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BE" w:rsidRDefault="001B1CBE" w:rsidP="001B1C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Volunteer</w:t>
      </w:r>
      <w:r w:rsidR="00387FCA">
        <w:rPr>
          <w:b/>
          <w:sz w:val="32"/>
          <w:szCs w:val="32"/>
        </w:rPr>
        <w:t xml:space="preserve"> Van Driver’s Mate</w:t>
      </w:r>
      <w:r>
        <w:rPr>
          <w:b/>
          <w:sz w:val="32"/>
          <w:szCs w:val="32"/>
        </w:rPr>
        <w:t xml:space="preserve"> Role Description </w:t>
      </w:r>
    </w:p>
    <w:p w:rsidR="001B1CBE" w:rsidRPr="00D83CE7" w:rsidRDefault="001B1CBE" w:rsidP="001B1CBE">
      <w:pPr>
        <w:rPr>
          <w:b/>
          <w:sz w:val="28"/>
          <w:szCs w:val="28"/>
        </w:rPr>
      </w:pPr>
      <w:r w:rsidRPr="00D83CE7">
        <w:rPr>
          <w:sz w:val="28"/>
          <w:szCs w:val="28"/>
        </w:rPr>
        <w:t xml:space="preserve">Do you enjoy being </w:t>
      </w:r>
      <w:proofErr w:type="gramStart"/>
      <w:r w:rsidRPr="00D83CE7">
        <w:rPr>
          <w:sz w:val="28"/>
          <w:szCs w:val="28"/>
        </w:rPr>
        <w:t>out and about</w:t>
      </w:r>
      <w:proofErr w:type="gramEnd"/>
      <w:r w:rsidRPr="00D83CE7">
        <w:rPr>
          <w:sz w:val="28"/>
          <w:szCs w:val="28"/>
        </w:rPr>
        <w:t xml:space="preserve"> &amp; keeping busy? We are inviting people to join our retail team helping us to collect and deliver larger items to our shop</w:t>
      </w:r>
      <w:r w:rsidR="00387FCA" w:rsidRPr="00D83CE7">
        <w:rPr>
          <w:sz w:val="28"/>
          <w:szCs w:val="28"/>
        </w:rPr>
        <w:t>s</w:t>
      </w:r>
      <w:r w:rsidRPr="00D83CE7">
        <w:rPr>
          <w:sz w:val="28"/>
          <w:szCs w:val="28"/>
        </w:rPr>
        <w:t xml:space="preserve"> and to people in the community.</w:t>
      </w:r>
    </w:p>
    <w:p w:rsidR="00D83CE7" w:rsidRDefault="00D83CE7" w:rsidP="001B1CBE">
      <w:pPr>
        <w:rPr>
          <w:sz w:val="24"/>
          <w:szCs w:val="24"/>
        </w:rPr>
      </w:pPr>
    </w:p>
    <w:p w:rsidR="001B1CBE" w:rsidRDefault="001B1CBE" w:rsidP="001B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>TASK DESCRIPTION</w:t>
      </w:r>
    </w:p>
    <w:p w:rsidR="00387FCA" w:rsidRPr="00D83CE7" w:rsidRDefault="001B1CBE" w:rsidP="00387FCA">
      <w:pPr>
        <w:rPr>
          <w:b/>
          <w:i/>
          <w:sz w:val="24"/>
          <w:szCs w:val="24"/>
        </w:rPr>
      </w:pPr>
      <w:r w:rsidRPr="001B1CBE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To assist the van driver </w:t>
      </w:r>
      <w:r w:rsidR="00387FCA"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>with the collection and delivery of good quality furniture</w:t>
      </w:r>
      <w:r w:rsidRPr="001B1CBE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 </w:t>
      </w:r>
      <w:r w:rsidR="00387FCA"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to and </w:t>
      </w:r>
      <w:r w:rsidRPr="001B1CBE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>from househo</w:t>
      </w:r>
      <w:r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>lds across our catchment area of Denbighshire, West Flintshire and East Conwy</w:t>
      </w:r>
      <w:r w:rsidR="00387FCA"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. </w:t>
      </w:r>
      <w:r w:rsidRPr="001B1CBE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 </w:t>
      </w:r>
      <w:r w:rsidR="00CE2406"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>This r</w:t>
      </w:r>
      <w:r w:rsidRPr="001B1CBE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>ole inv</w:t>
      </w:r>
      <w:r w:rsidR="00387FCA"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>olves loading and unloading the van,</w:t>
      </w:r>
      <w:r w:rsidRPr="001B1CBE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 helping with the safe display of furniture in the shop</w:t>
      </w:r>
      <w:r w:rsidR="00387FCA"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>s</w:t>
      </w:r>
      <w:r w:rsidRPr="001B1CBE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 and stock rotation when necessary.</w:t>
      </w:r>
      <w:r w:rsidR="00387FCA" w:rsidRPr="00D83CE7">
        <w:rPr>
          <w:rFonts w:ascii="Segoe UI" w:eastAsia="Times New Roman" w:hAnsi="Segoe UI" w:cs="Segoe UI"/>
          <w:color w:val="212529"/>
          <w:sz w:val="28"/>
          <w:szCs w:val="28"/>
          <w:lang w:eastAsia="en-GB"/>
        </w:rPr>
        <w:t xml:space="preserve"> </w:t>
      </w:r>
      <w:r w:rsidR="00387FCA" w:rsidRPr="00D83CE7">
        <w:rPr>
          <w:rFonts w:ascii="Segoe UI" w:eastAsia="Times New Roman" w:hAnsi="Segoe UI" w:cs="Segoe UI"/>
          <w:b/>
          <w:i/>
          <w:color w:val="212529"/>
          <w:sz w:val="28"/>
          <w:szCs w:val="28"/>
          <w:lang w:eastAsia="en-GB"/>
        </w:rPr>
        <w:t>For the role,</w:t>
      </w:r>
      <w:r w:rsidR="00CE2406" w:rsidRPr="001B1CBE">
        <w:rPr>
          <w:rFonts w:ascii="Segoe UI" w:eastAsia="Times New Roman" w:hAnsi="Segoe UI" w:cs="Segoe UI"/>
          <w:b/>
          <w:i/>
          <w:color w:val="212529"/>
          <w:sz w:val="28"/>
          <w:szCs w:val="28"/>
          <w:lang w:eastAsia="en-GB"/>
        </w:rPr>
        <w:t xml:space="preserve"> </w:t>
      </w:r>
      <w:r w:rsidR="00CE2406" w:rsidRPr="00D83CE7">
        <w:rPr>
          <w:rFonts w:ascii="Segoe UI" w:eastAsia="Times New Roman" w:hAnsi="Segoe UI" w:cs="Segoe UI"/>
          <w:b/>
          <w:i/>
          <w:color w:val="212529"/>
          <w:sz w:val="28"/>
          <w:szCs w:val="28"/>
          <w:lang w:eastAsia="en-GB"/>
        </w:rPr>
        <w:t>it is vital you are p</w:t>
      </w:r>
      <w:r w:rsidR="00CE2406" w:rsidRPr="001B1CBE">
        <w:rPr>
          <w:rFonts w:ascii="Segoe UI" w:eastAsia="Times New Roman" w:hAnsi="Segoe UI" w:cs="Segoe UI"/>
          <w:b/>
          <w:i/>
          <w:color w:val="212529"/>
          <w:sz w:val="28"/>
          <w:szCs w:val="28"/>
          <w:lang w:eastAsia="en-GB"/>
        </w:rPr>
        <w:t>hysically fit to lift and move heavy items of furniture</w:t>
      </w:r>
      <w:r w:rsidR="00CE2406" w:rsidRPr="00D83CE7">
        <w:rPr>
          <w:rFonts w:ascii="Segoe UI" w:eastAsia="Times New Roman" w:hAnsi="Segoe UI" w:cs="Segoe UI"/>
          <w:b/>
          <w:i/>
          <w:color w:val="212529"/>
          <w:sz w:val="24"/>
          <w:szCs w:val="24"/>
          <w:lang w:eastAsia="en-GB"/>
        </w:rPr>
        <w:t xml:space="preserve">. </w:t>
      </w:r>
    </w:p>
    <w:p w:rsidR="001B1CBE" w:rsidRPr="001B1CBE" w:rsidRDefault="001B1CBE" w:rsidP="001B1C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</w:p>
    <w:p w:rsidR="00E8291B" w:rsidRDefault="00E8291B" w:rsidP="00E82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SPECIFICATION FOR RETAIL VOLUNTEERS</w:t>
      </w:r>
      <w:bookmarkStart w:id="0" w:name="_GoBack"/>
      <w:bookmarkEnd w:id="0"/>
    </w:p>
    <w:p w:rsidR="00E8291B" w:rsidRPr="00D83CE7" w:rsidRDefault="00E8291B" w:rsidP="00E829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3CE7">
        <w:rPr>
          <w:sz w:val="24"/>
          <w:szCs w:val="24"/>
        </w:rPr>
        <w:t xml:space="preserve">Follow all Health &amp; Safety requirements. </w:t>
      </w:r>
      <w:r w:rsidRPr="00D83CE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:rsidR="00E8291B" w:rsidRPr="00D83CE7" w:rsidRDefault="00E8291B" w:rsidP="00E8291B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D83CE7">
        <w:rPr>
          <w:rFonts w:eastAsia="Times New Roman" w:cstheme="minorHAnsi"/>
          <w:color w:val="333333"/>
          <w:sz w:val="24"/>
          <w:szCs w:val="24"/>
          <w:lang w:eastAsia="en-GB"/>
        </w:rPr>
        <w:t>Ability to work within St Kentigern Hospi</w:t>
      </w:r>
      <w:r w:rsidRPr="00D83CE7">
        <w:rPr>
          <w:rFonts w:eastAsia="Times New Roman" w:cstheme="minorHAnsi"/>
          <w:color w:val="333333"/>
          <w:sz w:val="24"/>
          <w:szCs w:val="24"/>
          <w:lang w:eastAsia="en-GB"/>
        </w:rPr>
        <w:t>ce’s</w:t>
      </w:r>
      <w:r w:rsidRPr="00D83CE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guidelines.</w:t>
      </w:r>
    </w:p>
    <w:p w:rsidR="00CE2406" w:rsidRPr="00D83CE7" w:rsidRDefault="00E8291B" w:rsidP="00E829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3CE7">
        <w:rPr>
          <w:sz w:val="24"/>
          <w:szCs w:val="24"/>
        </w:rPr>
        <w:t>Good communication skills.</w:t>
      </w:r>
    </w:p>
    <w:p w:rsidR="00CE2406" w:rsidRPr="00D83CE7" w:rsidRDefault="001B1CBE" w:rsidP="00D83C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3CE7">
        <w:rPr>
          <w:sz w:val="24"/>
          <w:szCs w:val="24"/>
        </w:rPr>
        <w:t>Reliable and able to commit to a regular shift pattern</w:t>
      </w:r>
      <w:r w:rsidR="00387FCA" w:rsidRPr="00D83CE7">
        <w:rPr>
          <w:sz w:val="24"/>
          <w:szCs w:val="24"/>
        </w:rPr>
        <w:t xml:space="preserve"> (weekly or fortnightly)</w:t>
      </w:r>
      <w:r w:rsidR="00C504BC" w:rsidRPr="00D83CE7">
        <w:rPr>
          <w:sz w:val="24"/>
          <w:szCs w:val="24"/>
        </w:rPr>
        <w:t>.</w:t>
      </w:r>
    </w:p>
    <w:p w:rsidR="00E8291B" w:rsidRPr="00D83CE7" w:rsidRDefault="001B1CBE" w:rsidP="00E829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3CE7">
        <w:rPr>
          <w:sz w:val="24"/>
          <w:szCs w:val="24"/>
        </w:rPr>
        <w:t>An ability to demonstrate patience and sensibility</w:t>
      </w:r>
      <w:r w:rsidR="00C504BC" w:rsidRPr="00D83CE7">
        <w:rPr>
          <w:sz w:val="24"/>
          <w:szCs w:val="24"/>
        </w:rPr>
        <w:t>.</w:t>
      </w:r>
      <w:r w:rsidRPr="00D83CE7">
        <w:rPr>
          <w:sz w:val="24"/>
          <w:szCs w:val="24"/>
        </w:rPr>
        <w:t xml:space="preserve"> </w:t>
      </w:r>
    </w:p>
    <w:p w:rsidR="001B1CBE" w:rsidRPr="00D83CE7" w:rsidRDefault="00C504BC" w:rsidP="001B1C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3CE7">
        <w:rPr>
          <w:rFonts w:eastAsia="Times New Roman" w:cstheme="minorHAnsi"/>
          <w:color w:val="333333"/>
          <w:sz w:val="24"/>
          <w:szCs w:val="24"/>
          <w:lang w:eastAsia="en-GB"/>
        </w:rPr>
        <w:t>Understanding and promotion of</w:t>
      </w:r>
      <w:r w:rsidR="001B1CBE" w:rsidRPr="00D83CE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our Gift Aid scheme.</w:t>
      </w:r>
    </w:p>
    <w:p w:rsidR="001B1CBE" w:rsidRPr="00D83CE7" w:rsidRDefault="00E8291B" w:rsidP="001B1C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3CE7">
        <w:rPr>
          <w:sz w:val="24"/>
          <w:szCs w:val="24"/>
        </w:rPr>
        <w:t>Team player</w:t>
      </w:r>
      <w:r w:rsidR="00C504BC" w:rsidRPr="00D83CE7">
        <w:rPr>
          <w:sz w:val="24"/>
          <w:szCs w:val="24"/>
        </w:rPr>
        <w:t>.</w:t>
      </w:r>
    </w:p>
    <w:p w:rsidR="001B1CBE" w:rsidRPr="00D83CE7" w:rsidRDefault="001B1CBE" w:rsidP="001B1C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3CE7">
        <w:rPr>
          <w:sz w:val="24"/>
          <w:szCs w:val="24"/>
        </w:rPr>
        <w:t>Self-awareness</w:t>
      </w:r>
      <w:r w:rsidR="00E8291B" w:rsidRPr="00D83CE7">
        <w:rPr>
          <w:sz w:val="24"/>
          <w:szCs w:val="24"/>
        </w:rPr>
        <w:t xml:space="preserve"> and ability to use initiative</w:t>
      </w:r>
      <w:r w:rsidR="00C504BC" w:rsidRPr="00D83CE7">
        <w:rPr>
          <w:sz w:val="24"/>
          <w:szCs w:val="24"/>
        </w:rPr>
        <w:t>.</w:t>
      </w:r>
    </w:p>
    <w:p w:rsidR="001B1CBE" w:rsidRPr="00D83CE7" w:rsidRDefault="001B1CBE" w:rsidP="001B1CBE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D83CE7">
        <w:rPr>
          <w:rFonts w:eastAsia="Times New Roman" w:cstheme="minorHAnsi"/>
          <w:color w:val="333333"/>
          <w:sz w:val="24"/>
          <w:szCs w:val="24"/>
          <w:lang w:eastAsia="en-GB"/>
        </w:rPr>
        <w:t>Commitment to St Kentigern Hospice’s values of empowerment, a</w:t>
      </w:r>
      <w:r w:rsidR="00E8291B" w:rsidRPr="00D83CE7">
        <w:rPr>
          <w:rFonts w:eastAsia="Times New Roman" w:cstheme="minorHAnsi"/>
          <w:color w:val="333333"/>
          <w:sz w:val="24"/>
          <w:szCs w:val="24"/>
          <w:lang w:eastAsia="en-GB"/>
        </w:rPr>
        <w:t>ccountability and inclusiveness</w:t>
      </w:r>
      <w:r w:rsidR="00C504BC" w:rsidRPr="00D83CE7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:rsidR="001B1CBE" w:rsidRDefault="001B1CBE" w:rsidP="001B1CBE">
      <w:pPr>
        <w:pStyle w:val="ListParagraph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:rsidR="001B1CBE" w:rsidRDefault="001B1CBE" w:rsidP="001B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REQUIREMENTS </w:t>
      </w:r>
    </w:p>
    <w:p w:rsidR="001B1CBE" w:rsidRPr="00D83CE7" w:rsidRDefault="001B1CBE" w:rsidP="001B1CBE">
      <w:pPr>
        <w:rPr>
          <w:sz w:val="24"/>
          <w:szCs w:val="24"/>
        </w:rPr>
      </w:pPr>
      <w:r w:rsidRPr="00D83CE7">
        <w:rPr>
          <w:sz w:val="24"/>
          <w:szCs w:val="24"/>
        </w:rPr>
        <w:sym w:font="Symbol" w:char="F0B7"/>
      </w:r>
      <w:r w:rsidRPr="00D83CE7">
        <w:rPr>
          <w:sz w:val="24"/>
          <w:szCs w:val="24"/>
        </w:rPr>
        <w:t xml:space="preserve"> To ensure in all circumstances that you represent St Kentigern Hospice in a positive light. </w:t>
      </w:r>
    </w:p>
    <w:p w:rsidR="001B1CBE" w:rsidRPr="00D83CE7" w:rsidRDefault="001B1CBE" w:rsidP="001B1CBE">
      <w:pPr>
        <w:rPr>
          <w:sz w:val="24"/>
          <w:szCs w:val="24"/>
        </w:rPr>
      </w:pPr>
      <w:r w:rsidRPr="00D83CE7">
        <w:rPr>
          <w:sz w:val="24"/>
          <w:szCs w:val="24"/>
        </w:rPr>
        <w:sym w:font="Symbol" w:char="F0B7"/>
      </w:r>
      <w:r w:rsidRPr="00D83CE7">
        <w:rPr>
          <w:sz w:val="24"/>
          <w:szCs w:val="24"/>
        </w:rPr>
        <w:t xml:space="preserve"> </w:t>
      </w:r>
      <w:proofErr w:type="gramStart"/>
      <w:r w:rsidRPr="00D83CE7">
        <w:rPr>
          <w:sz w:val="24"/>
          <w:szCs w:val="24"/>
        </w:rPr>
        <w:t>The above is indicative of the tasks required and will change from time to time in consultation with the volunteer and in line with service needs.</w:t>
      </w:r>
      <w:proofErr w:type="gramEnd"/>
    </w:p>
    <w:p w:rsidR="00375E05" w:rsidRPr="00D83CE7" w:rsidRDefault="001B1CBE" w:rsidP="001B1CBE">
      <w:pPr>
        <w:rPr>
          <w:sz w:val="24"/>
          <w:szCs w:val="24"/>
        </w:rPr>
      </w:pPr>
      <w:r w:rsidRPr="00D83CE7">
        <w:rPr>
          <w:sz w:val="24"/>
          <w:szCs w:val="24"/>
        </w:rPr>
        <w:t xml:space="preserve"> </w:t>
      </w:r>
      <w:r w:rsidRPr="00D83CE7">
        <w:rPr>
          <w:sz w:val="24"/>
          <w:szCs w:val="24"/>
        </w:rPr>
        <w:sym w:font="Symbol" w:char="F0B7"/>
      </w:r>
      <w:r w:rsidRPr="00D83CE7">
        <w:rPr>
          <w:sz w:val="24"/>
          <w:szCs w:val="24"/>
        </w:rPr>
        <w:t xml:space="preserve"> All duties to </w:t>
      </w:r>
      <w:proofErr w:type="gramStart"/>
      <w:r w:rsidRPr="00D83CE7">
        <w:rPr>
          <w:sz w:val="24"/>
          <w:szCs w:val="24"/>
        </w:rPr>
        <w:t>be carried out</w:t>
      </w:r>
      <w:proofErr w:type="gramEnd"/>
      <w:r w:rsidRPr="00D83CE7">
        <w:rPr>
          <w:sz w:val="24"/>
          <w:szCs w:val="24"/>
        </w:rPr>
        <w:t xml:space="preserve"> in accordance with the law, Hospice philosophy, policies and procedures and in the spirit of fairness, equality and other professional guidelines</w:t>
      </w:r>
    </w:p>
    <w:sectPr w:rsidR="00375E05" w:rsidRPr="00D83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69"/>
    <w:multiLevelType w:val="hybridMultilevel"/>
    <w:tmpl w:val="98C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975D4"/>
    <w:multiLevelType w:val="hybridMultilevel"/>
    <w:tmpl w:val="225A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BE"/>
    <w:rsid w:val="001B1CBE"/>
    <w:rsid w:val="00375E05"/>
    <w:rsid w:val="00387FCA"/>
    <w:rsid w:val="00C504BC"/>
    <w:rsid w:val="00CE2406"/>
    <w:rsid w:val="00D83CE7"/>
    <w:rsid w:val="00E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F7BC"/>
  <w15:chartTrackingRefBased/>
  <w15:docId w15:val="{8D473C42-71E4-4EAF-B214-E89CFB25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C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C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Newell</dc:creator>
  <cp:keywords/>
  <dc:description/>
  <cp:lastModifiedBy>Sharon Newell</cp:lastModifiedBy>
  <cp:revision>3</cp:revision>
  <dcterms:created xsi:type="dcterms:W3CDTF">2025-01-04T17:55:00Z</dcterms:created>
  <dcterms:modified xsi:type="dcterms:W3CDTF">2025-01-05T19:27:00Z</dcterms:modified>
</cp:coreProperties>
</file>