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6346" w:rsidRDefault="00CA0788" w:rsidP="00CA0788">
      <w:pPr>
        <w:jc w:val="center"/>
        <w:rPr>
          <w:rFonts w:ascii="Arial" w:hAnsi="Arial" w:cs="Arial"/>
          <w:b/>
          <w:sz w:val="28"/>
          <w:szCs w:val="28"/>
          <w:lang w:val="en-US"/>
        </w:rPr>
      </w:pPr>
      <w:r>
        <w:rPr>
          <w:rFonts w:ascii="Arial" w:hAnsi="Arial" w:cs="Arial"/>
          <w:b/>
          <w:sz w:val="28"/>
          <w:szCs w:val="28"/>
          <w:lang w:val="en-US"/>
        </w:rPr>
        <w:t xml:space="preserve">BOARD </w:t>
      </w:r>
      <w:r w:rsidR="00F6329F">
        <w:rPr>
          <w:rFonts w:ascii="Arial" w:hAnsi="Arial" w:cs="Arial"/>
          <w:b/>
          <w:sz w:val="28"/>
          <w:szCs w:val="28"/>
          <w:lang w:val="en-US"/>
        </w:rPr>
        <w:t xml:space="preserve">AND </w:t>
      </w:r>
      <w:r>
        <w:rPr>
          <w:rFonts w:ascii="Arial" w:hAnsi="Arial" w:cs="Arial"/>
          <w:b/>
          <w:sz w:val="28"/>
          <w:szCs w:val="28"/>
          <w:lang w:val="en-US"/>
        </w:rPr>
        <w:t>COMMITTEE STRUCTURE</w:t>
      </w:r>
    </w:p>
    <w:p w:rsidR="00CA0788" w:rsidRDefault="008B5687" w:rsidP="00CA0788">
      <w:pPr>
        <w:jc w:val="center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2235200</wp:posOffset>
                </wp:positionH>
                <wp:positionV relativeFrom="paragraph">
                  <wp:posOffset>244475</wp:posOffset>
                </wp:positionV>
                <wp:extent cx="4747260" cy="1549400"/>
                <wp:effectExtent l="0" t="0" r="15240" b="1270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47260" cy="1549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0788" w:rsidRPr="008B5687" w:rsidRDefault="00CA0788" w:rsidP="00CA078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  <w:t xml:space="preserve">BOARD </w:t>
                            </w:r>
                          </w:p>
                          <w:p w:rsidR="00DD101E" w:rsidRDefault="00DD101E" w:rsidP="00CA078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  <w:t>Chair: Steve Thomas</w:t>
                            </w:r>
                          </w:p>
                          <w:p w:rsidR="00DD101E" w:rsidRPr="008B5687" w:rsidRDefault="008B5687" w:rsidP="00CA078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Sets </w:t>
                            </w:r>
                            <w:r w:rsidR="00DD101E"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hospice strategic direction</w:t>
                            </w:r>
                            <w:r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, </w:t>
                            </w:r>
                            <w:r w:rsidR="00CF18BF"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agrees hospice annual budget and </w:t>
                            </w:r>
                            <w:r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 monitors the performance of the </w:t>
                            </w:r>
                            <w:r w:rsidR="00CF18BF"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CEO</w:t>
                            </w:r>
                            <w:r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, management team and Committees to ensure </w:t>
                            </w:r>
                            <w:r w:rsidR="00DD101E"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delivery of the hospice strategy and the safe and effective running of</w:t>
                            </w:r>
                            <w:r w:rsidR="00CF18BF"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 all aspects of service delivery </w:t>
                            </w:r>
                            <w:r w:rsidR="00DD101E"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(clinical and non-clinical)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1" o:spid="_x0000_s1026" style="position:absolute;left:0;text-align:left;margin-left:176pt;margin-top:19.25pt;width:373.8pt;height:12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" fillcolor="white [3201]" strokecolor="black [3200]" strokeweight="1pt">
                <v:textbox>
                  <w:txbxContent>
                    <w:p w:rsidR="00CA0788" w:rsidRPr="008B5687" w:rsidRDefault="00CA0788" w:rsidP="00CA0788">
                      <w:pPr>
                        <w:jc w:val="center"/>
                        <w:rPr>
                          <w:rFonts w:ascii="Arial" w:hAnsi="Arial" w:cs="Arial"/>
                          <w:b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b/>
                          <w:lang w:val="en-US"/>
                        </w:rPr>
                        <w:t xml:space="preserve">BOARD </w:t>
                      </w:r>
                    </w:p>
                    <w:p w:rsidR="00DD101E" w:rsidRDefault="00DD101E" w:rsidP="00CA0788">
                      <w:pPr>
                        <w:jc w:val="center"/>
                        <w:rPr>
                          <w:rFonts w:ascii="Arial" w:hAnsi="Arial" w:cs="Arial"/>
                          <w:b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lang w:val="en-US"/>
                        </w:rPr>
                        <w:t>Chair: Steve Thomas</w:t>
                      </w:r>
                    </w:p>
                    <w:p w:rsidR="00DD101E" w:rsidRPr="008B5687" w:rsidRDefault="008B5687" w:rsidP="00CA0788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Sets </w:t>
                      </w:r>
                      <w:r w:rsidR="00DD101E"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hospice strategic direction</w:t>
                      </w:r>
                      <w:r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, </w:t>
                      </w:r>
                      <w:r w:rsidR="00CF18BF"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agrees hospice annual budget and </w:t>
                      </w:r>
                      <w:r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 monitors the performance of the </w:t>
                      </w:r>
                      <w:r w:rsidR="00CF18BF"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CEO</w:t>
                      </w:r>
                      <w:r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, management team and Committees to ensure </w:t>
                      </w:r>
                      <w:r w:rsidR="00DD101E"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delivery of the hospice strategy and the safe and effective running of</w:t>
                      </w:r>
                      <w:r w:rsidR="00CF18BF"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 all aspects of service delivery </w:t>
                      </w:r>
                      <w:r w:rsidR="00DD101E"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(clinical and non-clinical)</w:t>
                      </w:r>
                    </w:p>
                  </w:txbxContent>
                </v:textbox>
              </v:rect>
            </w:pict>
          </mc:Fallback>
        </mc:AlternateContent>
      </w:r>
    </w:p>
    <w:bookmarkStart w:id="0" w:name="_GoBack"/>
    <w:bookmarkEnd w:id="0"/>
    <w:p w:rsidR="00CA0788" w:rsidRPr="00CA0788" w:rsidRDefault="00CA5EAA" w:rsidP="00CA0788">
      <w:pPr>
        <w:jc w:val="center"/>
        <w:rPr>
          <w:rFonts w:ascii="Arial" w:hAnsi="Arial" w:cs="Arial"/>
          <w:sz w:val="28"/>
          <w:szCs w:val="28"/>
          <w:lang w:val="en-US"/>
        </w:rPr>
      </w:pP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7010400</wp:posOffset>
                </wp:positionH>
                <wp:positionV relativeFrom="paragraph">
                  <wp:posOffset>1042035</wp:posOffset>
                </wp:positionV>
                <wp:extent cx="1203960" cy="833120"/>
                <wp:effectExtent l="0" t="0" r="34290" b="2413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03960" cy="83312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BAFB5BF" id="Straight Connector 14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52pt,82.05pt" to="646.8pt,1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441960</wp:posOffset>
                </wp:positionH>
                <wp:positionV relativeFrom="paragraph">
                  <wp:posOffset>1097915</wp:posOffset>
                </wp:positionV>
                <wp:extent cx="1788160" cy="736600"/>
                <wp:effectExtent l="0" t="0" r="21590" b="2540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788160" cy="7366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3CF62BA" id="Straight Connector 10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.8pt,86.45pt" to="175.6pt,14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3347720</wp:posOffset>
                </wp:positionH>
                <wp:positionV relativeFrom="paragraph">
                  <wp:posOffset>1473835</wp:posOffset>
                </wp:positionV>
                <wp:extent cx="5080" cy="386080"/>
                <wp:effectExtent l="0" t="0" r="33020" b="3302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080" cy="38608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9DAFC2" id="Straight Connector 11" o:spid="_x0000_s1026" style="position:absolute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63.6pt,116.05pt" to="264pt,14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5679440</wp:posOffset>
                </wp:positionH>
                <wp:positionV relativeFrom="paragraph">
                  <wp:posOffset>1499235</wp:posOffset>
                </wp:positionV>
                <wp:extent cx="0" cy="381000"/>
                <wp:effectExtent l="0" t="0" r="19050" b="1905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810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4967F0D" id="Straight Connector 13" o:spid="_x0000_s1026" style="position:absolute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47.2pt,118.05pt" to="447.2pt,14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" strokecolor="black [3200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5466080</wp:posOffset>
                </wp:positionH>
                <wp:positionV relativeFrom="paragraph">
                  <wp:posOffset>1489075</wp:posOffset>
                </wp:positionV>
                <wp:extent cx="5080" cy="60960"/>
                <wp:effectExtent l="0" t="0" r="33020" b="3429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80" cy="6096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699CB2A" id="Straight Connector 12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430.4pt,117.25pt" to="430.8pt,12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" strokecolor="#5b9bd5 [3204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6929120</wp:posOffset>
                </wp:positionH>
                <wp:positionV relativeFrom="paragraph">
                  <wp:posOffset>1878330</wp:posOffset>
                </wp:positionV>
                <wp:extent cx="2250440" cy="2580640"/>
                <wp:effectExtent l="0" t="0" r="16510" b="1016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50440" cy="258064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0788" w:rsidRPr="00CA5EAA" w:rsidRDefault="00CA0788" w:rsidP="00CA078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</w:pPr>
                            <w:r w:rsidRPr="00CA5EAA"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  <w:t>AUDIT AND GOVERNANCE COMMITTEE</w:t>
                            </w:r>
                          </w:p>
                          <w:p w:rsidR="00CA5EAA" w:rsidRDefault="009F0524" w:rsidP="00CA5EA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Chair: Glyn jones</w:t>
                            </w:r>
                          </w:p>
                          <w:p w:rsidR="00CA5EAA" w:rsidRDefault="009F0524" w:rsidP="00CA5EA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Trustees: Rhian Williams,</w:t>
                            </w:r>
                            <w:r w:rsidR="00CA5EAA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="0046193B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John Thomas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. Jon Osborne, </w:t>
                            </w:r>
                            <w:r w:rsidR="00CA5EAA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Rhian Clarke</w:t>
                            </w:r>
                          </w:p>
                          <w:p w:rsidR="00CA5EAA" w:rsidRDefault="00CA5EAA" w:rsidP="00CA5EA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:rsidR="00CA5EAA" w:rsidRPr="00CA5EAA" w:rsidRDefault="00CA5EAA" w:rsidP="00CA5EA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Reviews the overall governance of the hospice, reviews internal controls, risk management systems and external audit. </w:t>
                            </w:r>
                          </w:p>
                          <w:p w:rsidR="00CA5EAA" w:rsidRPr="00CA5EAA" w:rsidRDefault="00CA5EAA" w:rsidP="00CA078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:rsidR="00F6329F" w:rsidRPr="00DD101E" w:rsidRDefault="00F6329F" w:rsidP="00F6329F">
                            <w:pPr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5" o:spid="_x0000_s1027" style="position:absolute;left:0;text-align:left;margin-left:545.6pt;margin-top:147.9pt;width:177.2pt;height:203.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" fillcolor="white [3201]" strokecolor="black [3200]" strokeweight="1pt">
                <v:textbox>
                  <w:txbxContent>
                    <w:p w:rsidR="00CA0788" w:rsidRPr="00CA5EAA" w:rsidRDefault="00CA0788" w:rsidP="00CA0788">
                      <w:pPr>
                        <w:jc w:val="center"/>
                        <w:rPr>
                          <w:rFonts w:ascii="Arial" w:hAnsi="Arial" w:cs="Arial"/>
                          <w:b/>
                          <w:lang w:val="en-US"/>
                        </w:rPr>
                      </w:pPr>
                      <w:r w:rsidRPr="00CA5EAA">
                        <w:rPr>
                          <w:rFonts w:ascii="Arial" w:hAnsi="Arial" w:cs="Arial"/>
                          <w:b/>
                          <w:lang w:val="en-US"/>
                        </w:rPr>
                        <w:t>AUDIT AND GOVERNANCE COMMITTEE</w:t>
                      </w:r>
                    </w:p>
                    <w:p w:rsidR="00CA5EAA" w:rsidRDefault="009F0524" w:rsidP="00CA5EA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Chair: Glyn jones</w:t>
                      </w:r>
                    </w:p>
                    <w:p w:rsidR="00CA5EAA" w:rsidRDefault="009F0524" w:rsidP="00CA5EA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Trustees: Rhian Williams,</w:t>
                      </w:r>
                      <w:r w:rsidR="00CA5EAA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="0046193B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John Thomas</w:t>
                      </w: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. </w:t>
                      </w:r>
                      <w:bookmarkStart w:id="1" w:name="_GoBack"/>
                      <w:bookmarkEnd w:id="1"/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Jon Osborne, </w:t>
                      </w:r>
                      <w:r w:rsidR="00CA5EAA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Rhian Clarke</w:t>
                      </w:r>
                    </w:p>
                    <w:p w:rsidR="00CA5EAA" w:rsidRDefault="00CA5EAA" w:rsidP="00CA5EA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</w:pPr>
                    </w:p>
                    <w:p w:rsidR="00CA5EAA" w:rsidRPr="00CA5EAA" w:rsidRDefault="00CA5EAA" w:rsidP="00CA5EA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Reviews the overall governance of the hospice, reviews internal controls, risk management systems and external audit. </w:t>
                      </w:r>
                    </w:p>
                    <w:p w:rsidR="00CA5EAA" w:rsidRPr="00CA5EAA" w:rsidRDefault="00CA5EAA" w:rsidP="00CA0788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</w:pPr>
                    </w:p>
                    <w:p w:rsidR="00F6329F" w:rsidRPr="00DD101E" w:rsidRDefault="00F6329F" w:rsidP="00F6329F">
                      <w:pPr>
                        <w:rPr>
                          <w:rFonts w:ascii="Arial" w:hAnsi="Arial" w:cs="Arial"/>
                          <w:b/>
                          <w:lang w:val="en-US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-381000</wp:posOffset>
                </wp:positionH>
                <wp:positionV relativeFrom="paragraph">
                  <wp:posOffset>1842770</wp:posOffset>
                </wp:positionV>
                <wp:extent cx="2352040" cy="2575560"/>
                <wp:effectExtent l="0" t="0" r="10160" b="1524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52040" cy="25755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A0788" w:rsidRPr="008B5687" w:rsidRDefault="00CA0788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  <w:t>FINANCE COMMITTEE</w:t>
                            </w:r>
                          </w:p>
                          <w:p w:rsidR="008B5687" w:rsidRDefault="008B5687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</w:pPr>
                          </w:p>
                          <w:p w:rsidR="00DD101E" w:rsidRPr="008B5687" w:rsidRDefault="00DD101E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Chair: </w:t>
                            </w:r>
                            <w:r w:rsidR="000965A9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Alison Evans</w:t>
                            </w:r>
                          </w:p>
                          <w:p w:rsidR="008B5687" w:rsidRPr="008B5687" w:rsidRDefault="008B5687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Trustees: Gren Kershaw,  </w:t>
                            </w:r>
                          </w:p>
                          <w:p w:rsidR="008B5687" w:rsidRPr="008B5687" w:rsidRDefault="008B5687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Randal Owen and John Thomas</w:t>
                            </w:r>
                            <w:r w:rsidR="009F0524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, Adrian Thomas, </w:t>
                            </w:r>
                            <w:proofErr w:type="spellStart"/>
                            <w:r w:rsidR="00266346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Dr</w:t>
                            </w:r>
                            <w:proofErr w:type="spellEnd"/>
                            <w:r w:rsidR="00266346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="009F0524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Andrew Dalton</w:t>
                            </w:r>
                          </w:p>
                          <w:p w:rsidR="008B5687" w:rsidRPr="008B5687" w:rsidRDefault="008B5687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Co-opted Members: Sue England and Nicky Butler</w:t>
                            </w:r>
                          </w:p>
                          <w:p w:rsidR="008B5687" w:rsidRDefault="008B5687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</w:p>
                          <w:p w:rsidR="00CA0788" w:rsidRPr="008B5687" w:rsidRDefault="00DD101E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Reviews and </w:t>
                            </w:r>
                            <w:r w:rsidR="00CF18BF"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oversees hospice</w:t>
                            </w:r>
                            <w:r w:rsidR="00F6329F"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financial performance and all matters relating to hospice finances </w:t>
                            </w:r>
                          </w:p>
                          <w:p w:rsidR="00CA0788" w:rsidRDefault="00CA0788" w:rsidP="00CA0788">
                            <w:pPr>
                              <w:jc w:val="center"/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</w:p>
                          <w:p w:rsidR="008B5687" w:rsidRDefault="008B5687" w:rsidP="00CA0788">
                            <w:pPr>
                              <w:jc w:val="center"/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</w:p>
                          <w:p w:rsidR="008B5687" w:rsidRPr="00DD101E" w:rsidRDefault="008B5687" w:rsidP="00CA0788">
                            <w:pPr>
                              <w:jc w:val="center"/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2" o:spid="_x0000_s1028" style="position:absolute;left:0;text-align:left;margin-left:-30pt;margin-top:145.1pt;width:185.2pt;height:202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" fillcolor="white [3201]" strokecolor="black [3200]" strokeweight="1pt">
                <v:textbox>
                  <w:txbxContent>
                    <w:p w:rsidR="00CA0788" w:rsidRPr="008B5687" w:rsidRDefault="00CA0788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b/>
                          <w:lang w:val="en-US"/>
                        </w:rPr>
                        <w:t>FINANCE COMMITTEE</w:t>
                      </w:r>
                    </w:p>
                    <w:p w:rsidR="008B5687" w:rsidRDefault="008B5687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lang w:val="en-US"/>
                        </w:rPr>
                      </w:pPr>
                    </w:p>
                    <w:p w:rsidR="00DD101E" w:rsidRPr="008B5687" w:rsidRDefault="00DD101E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Chair: </w:t>
                      </w:r>
                      <w:r w:rsidR="000965A9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Alison Evans</w:t>
                      </w:r>
                    </w:p>
                    <w:p w:rsidR="008B5687" w:rsidRPr="008B5687" w:rsidRDefault="008B5687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Trustees: Gren Kershaw,  </w:t>
                      </w:r>
                    </w:p>
                    <w:p w:rsidR="008B5687" w:rsidRPr="008B5687" w:rsidRDefault="008B5687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Randal Owen and John Thomas</w:t>
                      </w:r>
                      <w:r w:rsidR="009F0524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, Adrian Thomas, </w:t>
                      </w:r>
                      <w:proofErr w:type="spellStart"/>
                      <w:r w:rsidR="00266346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Dr</w:t>
                      </w:r>
                      <w:proofErr w:type="spellEnd"/>
                      <w:r w:rsidR="00266346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="009F0524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Andrew Dalton</w:t>
                      </w:r>
                    </w:p>
                    <w:p w:rsidR="008B5687" w:rsidRPr="008B5687" w:rsidRDefault="008B5687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Co-opted Members: Sue England and Nicky Butler</w:t>
                      </w:r>
                    </w:p>
                    <w:p w:rsidR="008B5687" w:rsidRDefault="008B5687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lang w:val="en-US"/>
                        </w:rPr>
                      </w:pPr>
                    </w:p>
                    <w:p w:rsidR="00CA0788" w:rsidRPr="008B5687" w:rsidRDefault="00DD101E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Reviews and </w:t>
                      </w:r>
                      <w:r w:rsidR="00CF18BF"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oversees hospice</w:t>
                      </w:r>
                      <w:r w:rsidR="00F6329F"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financial performance and all matters relating to hospice finances </w:t>
                      </w:r>
                    </w:p>
                    <w:p w:rsidR="00CA0788" w:rsidRDefault="00CA0788" w:rsidP="00CA0788">
                      <w:pPr>
                        <w:jc w:val="center"/>
                        <w:rPr>
                          <w:rFonts w:ascii="Arial" w:hAnsi="Arial" w:cs="Arial"/>
                          <w:lang w:val="en-US"/>
                        </w:rPr>
                      </w:pPr>
                    </w:p>
                    <w:p w:rsidR="008B5687" w:rsidRDefault="008B5687" w:rsidP="00CA0788">
                      <w:pPr>
                        <w:jc w:val="center"/>
                        <w:rPr>
                          <w:rFonts w:ascii="Arial" w:hAnsi="Arial" w:cs="Arial"/>
                          <w:lang w:val="en-US"/>
                        </w:rPr>
                      </w:pPr>
                    </w:p>
                    <w:p w:rsidR="008B5687" w:rsidRPr="00DD101E" w:rsidRDefault="008B5687" w:rsidP="00CA0788">
                      <w:pPr>
                        <w:jc w:val="center"/>
                        <w:rPr>
                          <w:rFonts w:ascii="Arial" w:hAnsi="Arial" w:cs="Arial"/>
                          <w:lang w:val="en-US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2159000</wp:posOffset>
                </wp:positionH>
                <wp:positionV relativeFrom="paragraph">
                  <wp:posOffset>1868170</wp:posOffset>
                </wp:positionV>
                <wp:extent cx="2377440" cy="2565400"/>
                <wp:effectExtent l="0" t="0" r="22860" b="2540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7440" cy="25654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B5687" w:rsidRDefault="008B5687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CA0788" w:rsidRPr="008B5687" w:rsidRDefault="00CA0788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  <w:t>QUALITY AND SAFETY COMMITTEE</w:t>
                            </w:r>
                          </w:p>
                          <w:p w:rsidR="008B5687" w:rsidRPr="008B5687" w:rsidRDefault="008B5687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</w:pPr>
                          </w:p>
                          <w:p w:rsidR="00DD101E" w:rsidRPr="008B5687" w:rsidRDefault="00DD101E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Chair: Jon Osborne</w:t>
                            </w:r>
                          </w:p>
                          <w:p w:rsidR="008B5687" w:rsidRPr="008B5687" w:rsidRDefault="003C3D7B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Trustees: </w:t>
                            </w:r>
                            <w:r w:rsidR="008B5687" w:rsidRPr="008B568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Adrian Thomas</w:t>
                            </w:r>
                          </w:p>
                          <w:p w:rsidR="008B5687" w:rsidRPr="008B5687" w:rsidRDefault="008B5687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Professor Fiona Irvine</w:t>
                            </w:r>
                            <w:r w:rsidR="00674F81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, </w:t>
                            </w:r>
                            <w:proofErr w:type="spellStart"/>
                            <w:r w:rsidR="00674F81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Dr</w:t>
                            </w:r>
                            <w:proofErr w:type="spellEnd"/>
                            <w:r w:rsidR="00674F81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 Chris Wallace, </w:t>
                            </w:r>
                            <w:proofErr w:type="spellStart"/>
                            <w:r w:rsidR="00266346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Dr</w:t>
                            </w:r>
                            <w:proofErr w:type="spellEnd"/>
                            <w:r w:rsidR="00266346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 </w:t>
                            </w:r>
                            <w:r w:rsidR="00674F81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Andrew Dalton </w:t>
                            </w:r>
                            <w:r w:rsidRPr="008B568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and </w:t>
                            </w:r>
                            <w:r w:rsidR="00674F81" w:rsidRPr="008B568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Co-opted Members: </w:t>
                            </w:r>
                            <w:r w:rsidRPr="008B568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Professor Mari Lloyd</w:t>
                            </w:r>
                            <w:r w:rsidR="00DB208F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 Williams </w:t>
                            </w:r>
                          </w:p>
                          <w:p w:rsidR="008B5687" w:rsidRPr="008B5687" w:rsidRDefault="008B5687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:rsidR="00DD101E" w:rsidRDefault="00DD101E" w:rsidP="00CA5EA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Reviews and oversees all matters relating to the </w:t>
                            </w:r>
                            <w:r w:rsidR="008B5687"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quality and safety of patient care and the d</w:t>
                            </w:r>
                            <w:r w:rsidRPr="008B5687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elivery of clinical services</w:t>
                            </w:r>
                          </w:p>
                          <w:p w:rsidR="00CA5EAA" w:rsidRDefault="00CA5EAA" w:rsidP="00CA5EAA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DD101E" w:rsidRPr="00CA0788" w:rsidRDefault="00DD101E" w:rsidP="00CA078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3" o:spid="_x0000_s1029" style="position:absolute;left:0;text-align:left;margin-left:170pt;margin-top:147.1pt;width:187.2pt;height:20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" fillcolor="white [3201]" strokecolor="black [3200]" strokeweight="1pt">
                <v:textbox>
                  <w:txbxContent>
                    <w:p w:rsidR="008B5687" w:rsidRDefault="008B5687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  <w:lang w:val="en-US"/>
                        </w:rPr>
                      </w:pPr>
                    </w:p>
                    <w:p w:rsidR="00CA0788" w:rsidRPr="008B5687" w:rsidRDefault="00CA0788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b/>
                          <w:lang w:val="en-US"/>
                        </w:rPr>
                        <w:t>QUALITY AND SAFETY COMMITTEE</w:t>
                      </w:r>
                    </w:p>
                    <w:p w:rsidR="008B5687" w:rsidRPr="008B5687" w:rsidRDefault="008B5687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lang w:val="en-US"/>
                        </w:rPr>
                      </w:pPr>
                    </w:p>
                    <w:p w:rsidR="00DD101E" w:rsidRPr="008B5687" w:rsidRDefault="00DD101E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Chair: Jon Osborne</w:t>
                      </w:r>
                    </w:p>
                    <w:p w:rsidR="008B5687" w:rsidRPr="008B5687" w:rsidRDefault="003C3D7B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Trustees: </w:t>
                      </w:r>
                      <w:r w:rsidR="008B5687" w:rsidRPr="008B5687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Adrian Thomas</w:t>
                      </w:r>
                    </w:p>
                    <w:p w:rsidR="008B5687" w:rsidRPr="008B5687" w:rsidRDefault="008B5687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Professor Fiona Irvine</w:t>
                      </w:r>
                      <w:r w:rsidR="00674F81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, </w:t>
                      </w:r>
                      <w:proofErr w:type="spellStart"/>
                      <w:r w:rsidR="00674F81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Dr</w:t>
                      </w:r>
                      <w:proofErr w:type="spellEnd"/>
                      <w:r w:rsidR="00674F81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 Chris Wallace, </w:t>
                      </w:r>
                      <w:proofErr w:type="spellStart"/>
                      <w:r w:rsidR="00266346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Dr</w:t>
                      </w:r>
                      <w:proofErr w:type="spellEnd"/>
                      <w:r w:rsidR="00266346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="00674F81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Andrew Dalton </w:t>
                      </w:r>
                      <w:r w:rsidRPr="008B5687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and </w:t>
                      </w:r>
                      <w:r w:rsidR="00674F81" w:rsidRPr="008B5687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Co-opted Members: </w:t>
                      </w:r>
                      <w:r w:rsidRPr="008B5687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Professor Mari Lloyd</w:t>
                      </w:r>
                      <w:r w:rsidR="00DB208F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 Williams </w:t>
                      </w:r>
                    </w:p>
                    <w:p w:rsidR="008B5687" w:rsidRPr="008B5687" w:rsidRDefault="008B5687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</w:pPr>
                    </w:p>
                    <w:p w:rsidR="00DD101E" w:rsidRDefault="00DD101E" w:rsidP="00CA5EA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Reviews and oversees all matters relating to the </w:t>
                      </w:r>
                      <w:r w:rsidR="008B5687"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quality and safety of patient care and the d</w:t>
                      </w:r>
                      <w:r w:rsidRPr="008B5687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elivery of clinical services</w:t>
                      </w:r>
                    </w:p>
                    <w:p w:rsidR="00CA5EAA" w:rsidRDefault="00CA5EAA" w:rsidP="00CA5EAA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  <w:lang w:val="en-US"/>
                        </w:rPr>
                      </w:pPr>
                    </w:p>
                    <w:p w:rsidR="00DD101E" w:rsidRPr="00CA0788" w:rsidRDefault="00DD101E" w:rsidP="00CA0788">
                      <w:pPr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  <w:lang w:val="en-US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8B5687">
        <w:rPr>
          <w:rFonts w:ascii="Arial" w:hAnsi="Arial" w:cs="Arial"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4714240</wp:posOffset>
                </wp:positionH>
                <wp:positionV relativeFrom="paragraph">
                  <wp:posOffset>1883410</wp:posOffset>
                </wp:positionV>
                <wp:extent cx="2062480" cy="2570480"/>
                <wp:effectExtent l="0" t="0" r="13970" b="2032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2480" cy="25704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B5687" w:rsidRDefault="008B5687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CA0788" w:rsidRDefault="00CA0788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  <w:t>GENERAL PURPOSES COMMITTEE</w:t>
                            </w:r>
                          </w:p>
                          <w:p w:rsidR="008B5687" w:rsidRPr="008B5687" w:rsidRDefault="008B5687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</w:pPr>
                          </w:p>
                          <w:p w:rsidR="00DD101E" w:rsidRDefault="00DD101E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Chair: Gren Kershaw</w:t>
                            </w:r>
                          </w:p>
                          <w:p w:rsidR="008B5687" w:rsidRDefault="008B5687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</w:pPr>
                            <w:r w:rsidRPr="008B568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Tru</w:t>
                            </w:r>
                            <w:r w:rsidR="000965A9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stees: Glyn Jones</w:t>
                            </w:r>
                            <w:r w:rsidR="009F0524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, Angela Hind,</w:t>
                            </w:r>
                            <w:r w:rsidRPr="008B5687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 xml:space="preserve"> Rhian Williams</w:t>
                            </w:r>
                            <w:r w:rsidR="006661CF"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  <w:t>, Alison Evans</w:t>
                            </w:r>
                          </w:p>
                          <w:p w:rsidR="008B5687" w:rsidRDefault="008B5687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</w:pPr>
                          </w:p>
                          <w:p w:rsidR="00DD101E" w:rsidRPr="00CA5EAA" w:rsidRDefault="00DD101E" w:rsidP="008B5687">
                            <w:pPr>
                              <w:spacing w:after="0" w:line="240" w:lineRule="auto"/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</w:pPr>
                            <w:r w:rsidRPr="00CA5EAA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Reviews and oversees all matters relating to the delivery of non-clinical services and </w:t>
                            </w:r>
                            <w:proofErr w:type="spellStart"/>
                            <w:r w:rsidRPr="00CA5EAA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>organisation</w:t>
                            </w:r>
                            <w:proofErr w:type="spellEnd"/>
                            <w:r w:rsidRPr="00CA5EAA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 wide matters, such as </w:t>
                            </w:r>
                            <w:r w:rsidR="008B5687" w:rsidRPr="00CA5EAA">
                              <w:rPr>
                                <w:rFonts w:ascii="Arial" w:hAnsi="Arial" w:cs="Arial"/>
                                <w:sz w:val="20"/>
                                <w:szCs w:val="20"/>
                                <w:lang w:val="en-US"/>
                              </w:rPr>
                              <w:t xml:space="preserve">Health and Safety, Information Governance and Human Resources </w:t>
                            </w:r>
                          </w:p>
                          <w:p w:rsidR="00DD101E" w:rsidRPr="00CA5EAA" w:rsidRDefault="00DD101E" w:rsidP="00CA078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0"/>
                                <w:szCs w:val="20"/>
                                <w:lang w:val="en-US"/>
                              </w:rPr>
                            </w:pPr>
                          </w:p>
                          <w:p w:rsidR="00DD101E" w:rsidRDefault="00DD101E" w:rsidP="00CA078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:rsidR="00DD101E" w:rsidRPr="00DD101E" w:rsidRDefault="00DD101E" w:rsidP="00CA078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4" o:spid="_x0000_s1030" style="position:absolute;left:0;text-align:left;margin-left:371.2pt;margin-top:148.3pt;width:162.4pt;height:20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" fillcolor="white [3201]" strokecolor="black [3200]" strokeweight="1pt">
                <v:textbox>
                  <w:txbxContent>
                    <w:p w:rsidR="008B5687" w:rsidRDefault="008B5687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  <w:lang w:val="en-US"/>
                        </w:rPr>
                      </w:pPr>
                    </w:p>
                    <w:p w:rsidR="00CA0788" w:rsidRDefault="00CA0788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b/>
                          <w:lang w:val="en-US"/>
                        </w:rPr>
                        <w:t>GENERAL PURPOSES COMMITTEE</w:t>
                      </w:r>
                    </w:p>
                    <w:p w:rsidR="008B5687" w:rsidRPr="008B5687" w:rsidRDefault="008B5687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lang w:val="en-US"/>
                        </w:rPr>
                      </w:pPr>
                    </w:p>
                    <w:p w:rsidR="00DD101E" w:rsidRDefault="00DD101E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Chair: Gren Kershaw</w:t>
                      </w:r>
                    </w:p>
                    <w:p w:rsidR="008B5687" w:rsidRDefault="008B5687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lang w:val="en-US"/>
                        </w:rPr>
                      </w:pPr>
                      <w:r w:rsidRPr="008B5687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Tru</w:t>
                      </w:r>
                      <w:r w:rsidR="000965A9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stees: Glyn Jones</w:t>
                      </w:r>
                      <w:r w:rsidR="009F0524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, Angela Hind,</w:t>
                      </w:r>
                      <w:r w:rsidRPr="008B5687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 xml:space="preserve"> Rhian Williams</w:t>
                      </w:r>
                      <w:r w:rsidR="006661CF"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  <w:t>, Alison Evans</w:t>
                      </w:r>
                    </w:p>
                    <w:p w:rsidR="008B5687" w:rsidRDefault="008B5687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b/>
                          <w:lang w:val="en-US"/>
                        </w:rPr>
                      </w:pPr>
                    </w:p>
                    <w:p w:rsidR="00DD101E" w:rsidRPr="00CA5EAA" w:rsidRDefault="00DD101E" w:rsidP="008B5687">
                      <w:pPr>
                        <w:spacing w:after="0" w:line="240" w:lineRule="auto"/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</w:pPr>
                      <w:r w:rsidRPr="00CA5EAA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Reviews and oversees all matters relating to the delivery of non-clinical services and </w:t>
                      </w:r>
                      <w:proofErr w:type="spellStart"/>
                      <w:r w:rsidRPr="00CA5EAA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>organisation</w:t>
                      </w:r>
                      <w:proofErr w:type="spellEnd"/>
                      <w:r w:rsidRPr="00CA5EAA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 wide matters, such as </w:t>
                      </w:r>
                      <w:r w:rsidR="008B5687" w:rsidRPr="00CA5EAA">
                        <w:rPr>
                          <w:rFonts w:ascii="Arial" w:hAnsi="Arial" w:cs="Arial"/>
                          <w:sz w:val="20"/>
                          <w:szCs w:val="20"/>
                          <w:lang w:val="en-US"/>
                        </w:rPr>
                        <w:t xml:space="preserve">Health and Safety, Information Governance and Human Resources </w:t>
                      </w:r>
                    </w:p>
                    <w:p w:rsidR="00DD101E" w:rsidRPr="00CA5EAA" w:rsidRDefault="00DD101E" w:rsidP="00CA0788">
                      <w:pPr>
                        <w:jc w:val="center"/>
                        <w:rPr>
                          <w:rFonts w:ascii="Arial" w:hAnsi="Arial" w:cs="Arial"/>
                          <w:b/>
                          <w:sz w:val="20"/>
                          <w:szCs w:val="20"/>
                          <w:lang w:val="en-US"/>
                        </w:rPr>
                      </w:pPr>
                    </w:p>
                    <w:p w:rsidR="00DD101E" w:rsidRDefault="00DD101E" w:rsidP="00CA0788">
                      <w:pPr>
                        <w:jc w:val="center"/>
                        <w:rPr>
                          <w:rFonts w:ascii="Arial" w:hAnsi="Arial" w:cs="Arial"/>
                          <w:b/>
                          <w:sz w:val="24"/>
                          <w:szCs w:val="24"/>
                          <w:lang w:val="en-US"/>
                        </w:rPr>
                      </w:pPr>
                    </w:p>
                    <w:p w:rsidR="00DD101E" w:rsidRPr="00DD101E" w:rsidRDefault="00DD101E" w:rsidP="00CA0788">
                      <w:pPr>
                        <w:jc w:val="center"/>
                        <w:rPr>
                          <w:rFonts w:ascii="Arial" w:hAnsi="Arial" w:cs="Arial"/>
                          <w:b/>
                          <w:lang w:val="en-US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sectPr w:rsidR="00CA0788" w:rsidRPr="00CA0788" w:rsidSect="00CA0788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0788"/>
    <w:rsid w:val="000965A9"/>
    <w:rsid w:val="002024ED"/>
    <w:rsid w:val="00231723"/>
    <w:rsid w:val="00266346"/>
    <w:rsid w:val="003936C3"/>
    <w:rsid w:val="003C3D7B"/>
    <w:rsid w:val="0046193B"/>
    <w:rsid w:val="006661CF"/>
    <w:rsid w:val="00674F81"/>
    <w:rsid w:val="00800FC2"/>
    <w:rsid w:val="008B5687"/>
    <w:rsid w:val="009854C6"/>
    <w:rsid w:val="009F0524"/>
    <w:rsid w:val="00A32C2A"/>
    <w:rsid w:val="00CA0788"/>
    <w:rsid w:val="00CA5EAA"/>
    <w:rsid w:val="00CF18BF"/>
    <w:rsid w:val="00DB208F"/>
    <w:rsid w:val="00DD101E"/>
    <w:rsid w:val="00EA1EC8"/>
    <w:rsid w:val="00F632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00622D"/>
  <w15:chartTrackingRefBased/>
  <w15:docId w15:val="{BB91A7F7-CA78-40D1-9E31-EAC25727E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601442-058A-44AF-AF54-2FD82785A0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</Words>
  <Characters>36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Greer</dc:creator>
  <cp:keywords/>
  <dc:description/>
  <cp:lastModifiedBy>Chloe Koffler</cp:lastModifiedBy>
  <cp:revision>5</cp:revision>
  <dcterms:created xsi:type="dcterms:W3CDTF">2025-01-30T12:31:00Z</dcterms:created>
  <dcterms:modified xsi:type="dcterms:W3CDTF">2025-03-28T13:54:00Z</dcterms:modified>
</cp:coreProperties>
</file>