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95" w:rsidRDefault="00244C95">
      <w:r>
        <w:rPr>
          <w:noProof/>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941445" cy="743585"/>
            <wp:effectExtent l="0" t="0" r="190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1445" cy="743585"/>
                    </a:xfrm>
                    <a:prstGeom prst="rect">
                      <a:avLst/>
                    </a:prstGeom>
                    <a:noFill/>
                    <a:ln>
                      <a:noFill/>
                    </a:ln>
                  </pic:spPr>
                </pic:pic>
              </a:graphicData>
            </a:graphic>
            <wp14:sizeRelH relativeFrom="margin">
              <wp14:pctWidth>0</wp14:pctWidth>
            </wp14:sizeRelH>
          </wp:anchor>
        </w:drawing>
      </w:r>
    </w:p>
    <w:p w:rsidR="00244C95" w:rsidRDefault="00244C95"/>
    <w:p w:rsidR="00244C95" w:rsidRDefault="00244C95" w:rsidP="00244C95">
      <w:pPr>
        <w:ind w:firstLine="720"/>
      </w:pPr>
      <w:r>
        <w:t xml:space="preserve">    </w:t>
      </w:r>
    </w:p>
    <w:p w:rsidR="00244C95" w:rsidRDefault="00244C95" w:rsidP="00244C95">
      <w:pPr>
        <w:rPr>
          <w:b/>
          <w:sz w:val="28"/>
          <w:szCs w:val="28"/>
          <w:u w:val="single"/>
        </w:rPr>
      </w:pPr>
      <w:r w:rsidRPr="00244C95">
        <w:rPr>
          <w:b/>
          <w:sz w:val="28"/>
          <w:szCs w:val="28"/>
          <w:u w:val="single"/>
        </w:rPr>
        <w:t xml:space="preserve">Job Description </w:t>
      </w:r>
    </w:p>
    <w:tbl>
      <w:tblPr>
        <w:tblStyle w:val="TableGrid"/>
        <w:tblW w:w="0" w:type="auto"/>
        <w:tblLook w:val="04A0" w:firstRow="1" w:lastRow="0" w:firstColumn="1" w:lastColumn="0" w:noHBand="0" w:noVBand="1"/>
      </w:tblPr>
      <w:tblGrid>
        <w:gridCol w:w="2263"/>
        <w:gridCol w:w="6753"/>
      </w:tblGrid>
      <w:tr w:rsidR="00244C95" w:rsidTr="00244C95">
        <w:tc>
          <w:tcPr>
            <w:tcW w:w="2263" w:type="dxa"/>
          </w:tcPr>
          <w:p w:rsidR="00244C95" w:rsidRDefault="00244C95" w:rsidP="00244C95">
            <w:pPr>
              <w:rPr>
                <w:b/>
                <w:sz w:val="24"/>
                <w:szCs w:val="24"/>
                <w:u w:val="single"/>
              </w:rPr>
            </w:pPr>
            <w:r>
              <w:rPr>
                <w:b/>
                <w:sz w:val="24"/>
                <w:szCs w:val="24"/>
                <w:u w:val="single"/>
              </w:rPr>
              <w:t>Title:</w:t>
            </w:r>
          </w:p>
          <w:p w:rsidR="00244C95" w:rsidRDefault="00244C95" w:rsidP="00244C95">
            <w:pPr>
              <w:rPr>
                <w:b/>
                <w:sz w:val="24"/>
                <w:szCs w:val="24"/>
                <w:u w:val="single"/>
              </w:rPr>
            </w:pPr>
          </w:p>
        </w:tc>
        <w:tc>
          <w:tcPr>
            <w:tcW w:w="6753" w:type="dxa"/>
          </w:tcPr>
          <w:p w:rsidR="00026D70" w:rsidRDefault="00026D70" w:rsidP="00244C95">
            <w:pPr>
              <w:rPr>
                <w:sz w:val="24"/>
                <w:szCs w:val="24"/>
              </w:rPr>
            </w:pPr>
          </w:p>
          <w:p w:rsidR="00244C95" w:rsidRPr="00244C95" w:rsidRDefault="00244C95" w:rsidP="00244C95">
            <w:pPr>
              <w:rPr>
                <w:sz w:val="24"/>
                <w:szCs w:val="24"/>
              </w:rPr>
            </w:pPr>
            <w:r>
              <w:rPr>
                <w:sz w:val="24"/>
                <w:szCs w:val="24"/>
              </w:rPr>
              <w:t xml:space="preserve"> </w:t>
            </w:r>
            <w:r w:rsidR="008C731A">
              <w:rPr>
                <w:sz w:val="24"/>
                <w:szCs w:val="24"/>
              </w:rPr>
              <w:t>Shop Manager</w:t>
            </w:r>
            <w:r w:rsidR="00026D70">
              <w:rPr>
                <w:sz w:val="24"/>
                <w:szCs w:val="24"/>
              </w:rPr>
              <w:t xml:space="preserve"> </w:t>
            </w:r>
          </w:p>
        </w:tc>
      </w:tr>
      <w:tr w:rsidR="00244C95" w:rsidTr="00244C95">
        <w:tc>
          <w:tcPr>
            <w:tcW w:w="2263" w:type="dxa"/>
          </w:tcPr>
          <w:p w:rsidR="00244C95" w:rsidRDefault="00244C95" w:rsidP="00244C95">
            <w:pPr>
              <w:rPr>
                <w:b/>
                <w:sz w:val="24"/>
                <w:szCs w:val="24"/>
                <w:u w:val="single"/>
              </w:rPr>
            </w:pPr>
            <w:r>
              <w:rPr>
                <w:b/>
                <w:sz w:val="24"/>
                <w:szCs w:val="24"/>
                <w:u w:val="single"/>
              </w:rPr>
              <w:t>Department :</w:t>
            </w:r>
          </w:p>
          <w:p w:rsidR="00244C95" w:rsidRDefault="00244C95" w:rsidP="00244C95">
            <w:pPr>
              <w:rPr>
                <w:b/>
                <w:sz w:val="24"/>
                <w:szCs w:val="24"/>
                <w:u w:val="single"/>
              </w:rPr>
            </w:pPr>
          </w:p>
        </w:tc>
        <w:tc>
          <w:tcPr>
            <w:tcW w:w="6753" w:type="dxa"/>
          </w:tcPr>
          <w:p w:rsidR="00244C95" w:rsidRDefault="00244C95" w:rsidP="00244C95">
            <w:pPr>
              <w:rPr>
                <w:b/>
                <w:sz w:val="24"/>
                <w:szCs w:val="24"/>
                <w:u w:val="single"/>
              </w:rPr>
            </w:pPr>
          </w:p>
          <w:p w:rsidR="00244C95" w:rsidRPr="00244C95" w:rsidRDefault="00244C95" w:rsidP="00244C95">
            <w:pPr>
              <w:rPr>
                <w:sz w:val="24"/>
                <w:szCs w:val="24"/>
              </w:rPr>
            </w:pPr>
            <w:r>
              <w:rPr>
                <w:sz w:val="24"/>
                <w:szCs w:val="24"/>
              </w:rPr>
              <w:t>Retail</w:t>
            </w:r>
          </w:p>
        </w:tc>
      </w:tr>
      <w:tr w:rsidR="00244C95" w:rsidTr="00244C95">
        <w:tc>
          <w:tcPr>
            <w:tcW w:w="2263" w:type="dxa"/>
          </w:tcPr>
          <w:p w:rsidR="00244C95" w:rsidRDefault="00244C95" w:rsidP="00244C95">
            <w:pPr>
              <w:rPr>
                <w:b/>
                <w:sz w:val="24"/>
                <w:szCs w:val="24"/>
                <w:u w:val="single"/>
              </w:rPr>
            </w:pPr>
            <w:r>
              <w:rPr>
                <w:b/>
                <w:sz w:val="24"/>
                <w:szCs w:val="24"/>
                <w:u w:val="single"/>
              </w:rPr>
              <w:t>Report to:</w:t>
            </w:r>
          </w:p>
          <w:p w:rsidR="00244C95" w:rsidRDefault="00244C95" w:rsidP="00244C95">
            <w:pPr>
              <w:rPr>
                <w:b/>
                <w:sz w:val="24"/>
                <w:szCs w:val="24"/>
                <w:u w:val="single"/>
              </w:rPr>
            </w:pPr>
          </w:p>
        </w:tc>
        <w:tc>
          <w:tcPr>
            <w:tcW w:w="6753" w:type="dxa"/>
          </w:tcPr>
          <w:p w:rsidR="00D160E6" w:rsidRDefault="00D160E6" w:rsidP="00244C95">
            <w:pPr>
              <w:rPr>
                <w:b/>
                <w:sz w:val="24"/>
                <w:szCs w:val="24"/>
                <w:u w:val="single"/>
              </w:rPr>
            </w:pPr>
          </w:p>
          <w:p w:rsidR="00244C95" w:rsidRPr="00244C95" w:rsidRDefault="00026D70" w:rsidP="00244C95">
            <w:pPr>
              <w:rPr>
                <w:sz w:val="24"/>
                <w:szCs w:val="24"/>
              </w:rPr>
            </w:pPr>
            <w:r>
              <w:rPr>
                <w:sz w:val="24"/>
                <w:szCs w:val="24"/>
              </w:rPr>
              <w:t>Joanne Halfpenny</w:t>
            </w:r>
          </w:p>
        </w:tc>
      </w:tr>
      <w:tr w:rsidR="00244C95" w:rsidTr="00244C95">
        <w:tc>
          <w:tcPr>
            <w:tcW w:w="2263" w:type="dxa"/>
          </w:tcPr>
          <w:p w:rsidR="00244C95" w:rsidRDefault="00244C95" w:rsidP="00244C95">
            <w:pPr>
              <w:rPr>
                <w:b/>
                <w:sz w:val="24"/>
                <w:szCs w:val="24"/>
                <w:u w:val="single"/>
              </w:rPr>
            </w:pPr>
            <w:r>
              <w:rPr>
                <w:b/>
                <w:sz w:val="24"/>
                <w:szCs w:val="24"/>
                <w:u w:val="single"/>
              </w:rPr>
              <w:t>Responsible to:</w:t>
            </w:r>
          </w:p>
          <w:p w:rsidR="00244C95" w:rsidRDefault="00244C95" w:rsidP="00244C95">
            <w:pPr>
              <w:rPr>
                <w:b/>
                <w:sz w:val="24"/>
                <w:szCs w:val="24"/>
                <w:u w:val="single"/>
              </w:rPr>
            </w:pPr>
          </w:p>
        </w:tc>
        <w:tc>
          <w:tcPr>
            <w:tcW w:w="6753" w:type="dxa"/>
          </w:tcPr>
          <w:p w:rsidR="00244C95" w:rsidRDefault="00244C95" w:rsidP="00244C95">
            <w:pPr>
              <w:rPr>
                <w:b/>
                <w:sz w:val="24"/>
                <w:szCs w:val="24"/>
                <w:u w:val="single"/>
              </w:rPr>
            </w:pPr>
          </w:p>
          <w:p w:rsidR="00D160E6" w:rsidRPr="00D160E6" w:rsidRDefault="00D160E6" w:rsidP="00244C95">
            <w:pPr>
              <w:rPr>
                <w:sz w:val="24"/>
                <w:szCs w:val="24"/>
              </w:rPr>
            </w:pPr>
            <w:r>
              <w:rPr>
                <w:sz w:val="24"/>
                <w:szCs w:val="24"/>
              </w:rPr>
              <w:t xml:space="preserve"> Retail </w:t>
            </w:r>
            <w:r w:rsidRPr="00D160E6">
              <w:rPr>
                <w:sz w:val="24"/>
                <w:szCs w:val="24"/>
              </w:rPr>
              <w:t>Operation’s Manager</w:t>
            </w:r>
            <w:r>
              <w:rPr>
                <w:sz w:val="24"/>
                <w:szCs w:val="24"/>
              </w:rPr>
              <w:t xml:space="preserve"> </w:t>
            </w:r>
          </w:p>
        </w:tc>
      </w:tr>
      <w:tr w:rsidR="00244C95" w:rsidTr="00244C95">
        <w:tc>
          <w:tcPr>
            <w:tcW w:w="2263" w:type="dxa"/>
          </w:tcPr>
          <w:p w:rsidR="00244C95" w:rsidRDefault="00244C95" w:rsidP="00244C95">
            <w:pPr>
              <w:rPr>
                <w:b/>
                <w:sz w:val="24"/>
                <w:szCs w:val="24"/>
                <w:u w:val="single"/>
              </w:rPr>
            </w:pPr>
            <w:r>
              <w:rPr>
                <w:b/>
                <w:sz w:val="24"/>
                <w:szCs w:val="24"/>
                <w:u w:val="single"/>
              </w:rPr>
              <w:t>Aim of t</w:t>
            </w:r>
            <w:r w:rsidR="00DB5C3E">
              <w:rPr>
                <w:b/>
                <w:sz w:val="24"/>
                <w:szCs w:val="24"/>
                <w:u w:val="single"/>
              </w:rPr>
              <w:t>h</w:t>
            </w:r>
            <w:r>
              <w:rPr>
                <w:b/>
                <w:sz w:val="24"/>
                <w:szCs w:val="24"/>
                <w:u w:val="single"/>
              </w:rPr>
              <w:t>e Role:</w:t>
            </w:r>
          </w:p>
          <w:p w:rsidR="00244C95" w:rsidRDefault="00244C95" w:rsidP="00244C95">
            <w:pPr>
              <w:rPr>
                <w:b/>
                <w:sz w:val="24"/>
                <w:szCs w:val="24"/>
                <w:u w:val="single"/>
              </w:rPr>
            </w:pPr>
          </w:p>
        </w:tc>
        <w:tc>
          <w:tcPr>
            <w:tcW w:w="6753" w:type="dxa"/>
          </w:tcPr>
          <w:p w:rsidR="00244C95" w:rsidRPr="00D160E6" w:rsidRDefault="00D160E6" w:rsidP="00262AEB">
            <w:pPr>
              <w:rPr>
                <w:sz w:val="24"/>
                <w:szCs w:val="24"/>
              </w:rPr>
            </w:pPr>
            <w:r>
              <w:rPr>
                <w:sz w:val="24"/>
                <w:szCs w:val="24"/>
              </w:rPr>
              <w:t>Our sales assistants work alongside the volunteers to drive shop performance and deliver excellent customer service. To ensure all stock is clean priced and merchandised.</w:t>
            </w:r>
          </w:p>
        </w:tc>
      </w:tr>
      <w:tr w:rsidR="00244C95" w:rsidTr="00244C95">
        <w:tc>
          <w:tcPr>
            <w:tcW w:w="2263" w:type="dxa"/>
          </w:tcPr>
          <w:p w:rsidR="00244C95" w:rsidRDefault="00244C95" w:rsidP="00244C95">
            <w:pPr>
              <w:rPr>
                <w:b/>
                <w:sz w:val="24"/>
                <w:szCs w:val="24"/>
                <w:u w:val="single"/>
              </w:rPr>
            </w:pPr>
            <w:r>
              <w:rPr>
                <w:b/>
                <w:sz w:val="24"/>
                <w:szCs w:val="24"/>
                <w:u w:val="single"/>
              </w:rPr>
              <w:t>Hours :</w:t>
            </w:r>
          </w:p>
          <w:p w:rsidR="00244C95" w:rsidRDefault="00244C95" w:rsidP="00244C95">
            <w:pPr>
              <w:rPr>
                <w:b/>
                <w:sz w:val="24"/>
                <w:szCs w:val="24"/>
                <w:u w:val="single"/>
              </w:rPr>
            </w:pPr>
          </w:p>
        </w:tc>
        <w:tc>
          <w:tcPr>
            <w:tcW w:w="6753" w:type="dxa"/>
          </w:tcPr>
          <w:p w:rsidR="00D160E6" w:rsidRPr="00D160E6" w:rsidRDefault="00262AEB" w:rsidP="00244C95">
            <w:pPr>
              <w:rPr>
                <w:sz w:val="24"/>
                <w:szCs w:val="24"/>
              </w:rPr>
            </w:pPr>
            <w:r>
              <w:rPr>
                <w:b/>
                <w:sz w:val="24"/>
                <w:szCs w:val="24"/>
                <w:u w:val="single"/>
              </w:rPr>
              <w:t>Various Hours Available</w:t>
            </w:r>
            <w:r w:rsidR="00026D70">
              <w:rPr>
                <w:sz w:val="24"/>
                <w:szCs w:val="24"/>
              </w:rPr>
              <w:t xml:space="preserve"> </w:t>
            </w:r>
          </w:p>
        </w:tc>
      </w:tr>
    </w:tbl>
    <w:p w:rsidR="00244C95" w:rsidRDefault="00244C95" w:rsidP="00244C95">
      <w:pPr>
        <w:rPr>
          <w:b/>
          <w:sz w:val="24"/>
          <w:szCs w:val="24"/>
          <w:u w:val="single"/>
        </w:rPr>
      </w:pPr>
    </w:p>
    <w:p w:rsidR="00D160E6" w:rsidRDefault="00D160E6" w:rsidP="00244C95">
      <w:pPr>
        <w:rPr>
          <w:b/>
          <w:sz w:val="24"/>
          <w:szCs w:val="24"/>
          <w:u w:val="single"/>
        </w:rPr>
      </w:pPr>
      <w:r>
        <w:rPr>
          <w:b/>
          <w:sz w:val="24"/>
          <w:szCs w:val="24"/>
          <w:u w:val="single"/>
        </w:rPr>
        <w:t>About us</w:t>
      </w:r>
    </w:p>
    <w:p w:rsidR="00D160E6" w:rsidRDefault="00D160E6" w:rsidP="00244C95">
      <w:pPr>
        <w:rPr>
          <w:sz w:val="24"/>
          <w:szCs w:val="24"/>
        </w:rPr>
      </w:pPr>
      <w:r>
        <w:rPr>
          <w:sz w:val="24"/>
          <w:szCs w:val="24"/>
        </w:rPr>
        <w:t xml:space="preserve">St </w:t>
      </w:r>
      <w:proofErr w:type="spellStart"/>
      <w:r>
        <w:rPr>
          <w:sz w:val="24"/>
          <w:szCs w:val="24"/>
        </w:rPr>
        <w:t>Kentigern</w:t>
      </w:r>
      <w:proofErr w:type="spellEnd"/>
      <w:r>
        <w:rPr>
          <w:sz w:val="24"/>
          <w:szCs w:val="24"/>
        </w:rPr>
        <w:t xml:space="preserve"> Hospice provides specialist palliative care services, completely free of charge, </w:t>
      </w:r>
      <w:r w:rsidR="00DB5C3E">
        <w:rPr>
          <w:sz w:val="24"/>
          <w:szCs w:val="24"/>
        </w:rPr>
        <w:t>to patients and their families</w:t>
      </w:r>
      <w:r w:rsidR="00262AEB">
        <w:rPr>
          <w:sz w:val="24"/>
          <w:szCs w:val="24"/>
        </w:rPr>
        <w:t xml:space="preserve"> in central North Wales.</w:t>
      </w:r>
      <w:r w:rsidR="00DB5C3E">
        <w:rPr>
          <w:sz w:val="24"/>
          <w:szCs w:val="24"/>
        </w:rPr>
        <w:t xml:space="preserve"> </w:t>
      </w:r>
      <w:r>
        <w:rPr>
          <w:sz w:val="24"/>
          <w:szCs w:val="24"/>
        </w:rPr>
        <w:t xml:space="preserve">St </w:t>
      </w:r>
      <w:proofErr w:type="spellStart"/>
      <w:r>
        <w:rPr>
          <w:sz w:val="24"/>
          <w:szCs w:val="24"/>
        </w:rPr>
        <w:t>Kentigern</w:t>
      </w:r>
      <w:proofErr w:type="spellEnd"/>
      <w:r>
        <w:rPr>
          <w:sz w:val="24"/>
          <w:szCs w:val="24"/>
        </w:rPr>
        <w:t xml:space="preserve"> Hospice Shops raise vital funds and increasing publi</w:t>
      </w:r>
      <w:r w:rsidR="00DB5C3E">
        <w:rPr>
          <w:sz w:val="24"/>
          <w:szCs w:val="24"/>
        </w:rPr>
        <w:t xml:space="preserve">c awareness of what important care work the hospice achieves. </w:t>
      </w:r>
    </w:p>
    <w:p w:rsidR="00DB5C3E" w:rsidRDefault="00026D70" w:rsidP="00244C95">
      <w:pPr>
        <w:rPr>
          <w:b/>
          <w:sz w:val="24"/>
          <w:szCs w:val="24"/>
        </w:rPr>
      </w:pPr>
      <w:r>
        <w:rPr>
          <w:b/>
          <w:sz w:val="24"/>
          <w:szCs w:val="24"/>
        </w:rPr>
        <w:t xml:space="preserve">As a </w:t>
      </w:r>
      <w:proofErr w:type="spellStart"/>
      <w:r>
        <w:rPr>
          <w:b/>
          <w:sz w:val="24"/>
          <w:szCs w:val="24"/>
        </w:rPr>
        <w:t>Keyholder</w:t>
      </w:r>
      <w:proofErr w:type="spellEnd"/>
      <w:r>
        <w:rPr>
          <w:b/>
          <w:sz w:val="24"/>
          <w:szCs w:val="24"/>
        </w:rPr>
        <w:t xml:space="preserve">/ Assistant </w:t>
      </w:r>
      <w:bookmarkStart w:id="0" w:name="_GoBack"/>
      <w:bookmarkEnd w:id="0"/>
      <w:r w:rsidR="00DB5C3E">
        <w:rPr>
          <w:b/>
          <w:sz w:val="24"/>
          <w:szCs w:val="24"/>
        </w:rPr>
        <w:t>you will be involved in all aspects of a customer focussed role such as:</w:t>
      </w:r>
    </w:p>
    <w:p w:rsidR="00026D70" w:rsidRPr="00026D70" w:rsidRDefault="00026D70" w:rsidP="00DB5C3E">
      <w:pPr>
        <w:pStyle w:val="ListParagraph"/>
        <w:numPr>
          <w:ilvl w:val="0"/>
          <w:numId w:val="1"/>
        </w:numPr>
        <w:rPr>
          <w:sz w:val="24"/>
          <w:szCs w:val="24"/>
        </w:rPr>
      </w:pPr>
      <w:r w:rsidRPr="00026D70">
        <w:rPr>
          <w:sz w:val="24"/>
          <w:szCs w:val="24"/>
        </w:rPr>
        <w:t xml:space="preserve">To build a strong team of volunteers </w:t>
      </w:r>
    </w:p>
    <w:p w:rsidR="00DB5C3E" w:rsidRPr="00DB5C3E" w:rsidRDefault="00DB5C3E" w:rsidP="00DB5C3E">
      <w:pPr>
        <w:pStyle w:val="ListParagraph"/>
        <w:numPr>
          <w:ilvl w:val="0"/>
          <w:numId w:val="1"/>
        </w:numPr>
        <w:rPr>
          <w:b/>
          <w:sz w:val="24"/>
          <w:szCs w:val="24"/>
        </w:rPr>
      </w:pPr>
      <w:r>
        <w:rPr>
          <w:sz w:val="24"/>
          <w:szCs w:val="24"/>
        </w:rPr>
        <w:t>To put the customer first at all times, and to be polite and helpful.</w:t>
      </w:r>
    </w:p>
    <w:p w:rsidR="00DB5C3E" w:rsidRPr="00DB5C3E" w:rsidRDefault="00DB5C3E" w:rsidP="00DB5C3E">
      <w:pPr>
        <w:pStyle w:val="ListParagraph"/>
        <w:numPr>
          <w:ilvl w:val="0"/>
          <w:numId w:val="1"/>
        </w:numPr>
        <w:rPr>
          <w:b/>
          <w:sz w:val="24"/>
          <w:szCs w:val="24"/>
        </w:rPr>
      </w:pPr>
      <w:r>
        <w:rPr>
          <w:sz w:val="24"/>
          <w:szCs w:val="24"/>
        </w:rPr>
        <w:t>You must be able to answer the phone in a friendly positive manor, and be able to take clear written instructions.</w:t>
      </w:r>
    </w:p>
    <w:p w:rsidR="00DB5C3E" w:rsidRPr="00DB5C3E" w:rsidRDefault="00DB5C3E" w:rsidP="00DB5C3E">
      <w:pPr>
        <w:pStyle w:val="ListParagraph"/>
        <w:numPr>
          <w:ilvl w:val="0"/>
          <w:numId w:val="1"/>
        </w:numPr>
        <w:rPr>
          <w:b/>
          <w:sz w:val="24"/>
          <w:szCs w:val="24"/>
        </w:rPr>
      </w:pPr>
      <w:r>
        <w:rPr>
          <w:sz w:val="24"/>
          <w:szCs w:val="24"/>
        </w:rPr>
        <w:t>Assist in all shops operating procedures such has sorting donations, stock rotation, merchandising, pricing, and shop floor replenishment.</w:t>
      </w:r>
    </w:p>
    <w:p w:rsidR="00DB5C3E" w:rsidRPr="00DB5C3E" w:rsidRDefault="00DB5C3E" w:rsidP="00DB5C3E">
      <w:pPr>
        <w:pStyle w:val="ListParagraph"/>
        <w:numPr>
          <w:ilvl w:val="0"/>
          <w:numId w:val="1"/>
        </w:numPr>
        <w:rPr>
          <w:b/>
          <w:sz w:val="24"/>
          <w:szCs w:val="24"/>
        </w:rPr>
      </w:pPr>
      <w:r>
        <w:rPr>
          <w:sz w:val="24"/>
          <w:szCs w:val="24"/>
        </w:rPr>
        <w:t xml:space="preserve">Achieve maximum sales </w:t>
      </w:r>
    </w:p>
    <w:p w:rsidR="00DB5C3E" w:rsidRPr="00026D70" w:rsidRDefault="00DB5C3E" w:rsidP="00DB5C3E">
      <w:pPr>
        <w:pStyle w:val="ListParagraph"/>
        <w:numPr>
          <w:ilvl w:val="0"/>
          <w:numId w:val="1"/>
        </w:numPr>
        <w:rPr>
          <w:b/>
          <w:sz w:val="24"/>
          <w:szCs w:val="24"/>
        </w:rPr>
      </w:pPr>
      <w:r>
        <w:rPr>
          <w:sz w:val="24"/>
          <w:szCs w:val="24"/>
        </w:rPr>
        <w:t>Provide support and cover for holidays and sickness as and when required.</w:t>
      </w:r>
    </w:p>
    <w:p w:rsidR="00026D70" w:rsidRPr="00026D70" w:rsidRDefault="00026D70" w:rsidP="00DB5C3E">
      <w:pPr>
        <w:pStyle w:val="ListParagraph"/>
        <w:numPr>
          <w:ilvl w:val="0"/>
          <w:numId w:val="1"/>
        </w:numPr>
        <w:rPr>
          <w:b/>
          <w:sz w:val="24"/>
          <w:szCs w:val="24"/>
        </w:rPr>
      </w:pPr>
      <w:r>
        <w:rPr>
          <w:sz w:val="24"/>
          <w:szCs w:val="24"/>
        </w:rPr>
        <w:t xml:space="preserve">Complete banking </w:t>
      </w:r>
    </w:p>
    <w:p w:rsidR="00026D70" w:rsidRPr="00026D70" w:rsidRDefault="00026D70" w:rsidP="00DB5C3E">
      <w:pPr>
        <w:pStyle w:val="ListParagraph"/>
        <w:numPr>
          <w:ilvl w:val="0"/>
          <w:numId w:val="1"/>
        </w:numPr>
        <w:rPr>
          <w:b/>
          <w:sz w:val="24"/>
          <w:szCs w:val="24"/>
        </w:rPr>
      </w:pPr>
      <w:r>
        <w:rPr>
          <w:sz w:val="24"/>
          <w:szCs w:val="24"/>
        </w:rPr>
        <w:t xml:space="preserve">Set rota for volunteers </w:t>
      </w:r>
    </w:p>
    <w:p w:rsidR="00026D70" w:rsidRPr="00E667B7" w:rsidRDefault="00026D70" w:rsidP="00DB5C3E">
      <w:pPr>
        <w:pStyle w:val="ListParagraph"/>
        <w:numPr>
          <w:ilvl w:val="0"/>
          <w:numId w:val="1"/>
        </w:numPr>
        <w:rPr>
          <w:b/>
          <w:sz w:val="24"/>
          <w:szCs w:val="24"/>
        </w:rPr>
      </w:pPr>
      <w:r>
        <w:rPr>
          <w:sz w:val="24"/>
          <w:szCs w:val="24"/>
        </w:rPr>
        <w:t>General day to day running of shop floor and stock room.</w:t>
      </w:r>
    </w:p>
    <w:p w:rsidR="00E667B7" w:rsidRDefault="00E667B7" w:rsidP="00E667B7">
      <w:pPr>
        <w:rPr>
          <w:b/>
          <w:sz w:val="24"/>
          <w:szCs w:val="24"/>
        </w:rPr>
      </w:pPr>
      <w:r>
        <w:rPr>
          <w:b/>
          <w:sz w:val="24"/>
          <w:szCs w:val="24"/>
        </w:rPr>
        <w:t>What we are looking for:</w:t>
      </w:r>
    </w:p>
    <w:p w:rsidR="00E667B7" w:rsidRDefault="00E667B7" w:rsidP="00E667B7">
      <w:pPr>
        <w:pStyle w:val="ListParagraph"/>
        <w:numPr>
          <w:ilvl w:val="0"/>
          <w:numId w:val="2"/>
        </w:numPr>
        <w:rPr>
          <w:sz w:val="24"/>
          <w:szCs w:val="24"/>
        </w:rPr>
      </w:pPr>
      <w:r w:rsidRPr="00E667B7">
        <w:rPr>
          <w:sz w:val="24"/>
          <w:szCs w:val="24"/>
        </w:rPr>
        <w:t>Good communication and customer service skills</w:t>
      </w:r>
    </w:p>
    <w:p w:rsidR="00E667B7" w:rsidRDefault="00E667B7" w:rsidP="00E667B7">
      <w:pPr>
        <w:pStyle w:val="ListParagraph"/>
        <w:numPr>
          <w:ilvl w:val="0"/>
          <w:numId w:val="2"/>
        </w:numPr>
        <w:rPr>
          <w:sz w:val="24"/>
          <w:szCs w:val="24"/>
        </w:rPr>
      </w:pPr>
      <w:r>
        <w:rPr>
          <w:sz w:val="24"/>
          <w:szCs w:val="24"/>
        </w:rPr>
        <w:t>Previous retail experience is desirable but not essential</w:t>
      </w:r>
    </w:p>
    <w:p w:rsidR="00026D70" w:rsidRDefault="00026D70" w:rsidP="00E667B7">
      <w:pPr>
        <w:pStyle w:val="ListParagraph"/>
        <w:numPr>
          <w:ilvl w:val="0"/>
          <w:numId w:val="2"/>
        </w:numPr>
        <w:rPr>
          <w:sz w:val="24"/>
          <w:szCs w:val="24"/>
        </w:rPr>
      </w:pPr>
      <w:r>
        <w:rPr>
          <w:sz w:val="24"/>
          <w:szCs w:val="24"/>
        </w:rPr>
        <w:t>Merchandising skills</w:t>
      </w:r>
    </w:p>
    <w:p w:rsidR="00E667B7" w:rsidRDefault="00E667B7" w:rsidP="00E667B7">
      <w:pPr>
        <w:pStyle w:val="ListParagraph"/>
        <w:numPr>
          <w:ilvl w:val="0"/>
          <w:numId w:val="2"/>
        </w:numPr>
        <w:rPr>
          <w:sz w:val="24"/>
          <w:szCs w:val="24"/>
        </w:rPr>
      </w:pPr>
      <w:r>
        <w:rPr>
          <w:sz w:val="24"/>
          <w:szCs w:val="24"/>
        </w:rPr>
        <w:lastRenderedPageBreak/>
        <w:t xml:space="preserve">The ability to work with staff and volunteers </w:t>
      </w:r>
    </w:p>
    <w:p w:rsidR="00E667B7" w:rsidRDefault="00E667B7" w:rsidP="00E667B7">
      <w:pPr>
        <w:pStyle w:val="ListParagraph"/>
        <w:numPr>
          <w:ilvl w:val="0"/>
          <w:numId w:val="2"/>
        </w:numPr>
        <w:rPr>
          <w:sz w:val="24"/>
          <w:szCs w:val="24"/>
        </w:rPr>
      </w:pPr>
      <w:r>
        <w:rPr>
          <w:sz w:val="24"/>
          <w:szCs w:val="24"/>
        </w:rPr>
        <w:t xml:space="preserve">The ability to work </w:t>
      </w:r>
      <w:r w:rsidR="00BD7AC9">
        <w:rPr>
          <w:sz w:val="24"/>
          <w:szCs w:val="24"/>
        </w:rPr>
        <w:t>under pressure in a busy working environment</w:t>
      </w:r>
    </w:p>
    <w:p w:rsidR="00BD7AC9" w:rsidRDefault="00BD7AC9" w:rsidP="00E667B7">
      <w:pPr>
        <w:pStyle w:val="ListParagraph"/>
        <w:numPr>
          <w:ilvl w:val="0"/>
          <w:numId w:val="2"/>
        </w:numPr>
        <w:rPr>
          <w:sz w:val="24"/>
          <w:szCs w:val="24"/>
        </w:rPr>
      </w:pPr>
      <w:r>
        <w:rPr>
          <w:sz w:val="24"/>
          <w:szCs w:val="24"/>
        </w:rPr>
        <w:t xml:space="preserve">A co-operative team player who can engage with the local community </w:t>
      </w:r>
    </w:p>
    <w:p w:rsidR="00BD7AC9" w:rsidRDefault="00BD7AC9" w:rsidP="00BD7AC9">
      <w:pPr>
        <w:rPr>
          <w:b/>
          <w:sz w:val="24"/>
          <w:szCs w:val="24"/>
        </w:rPr>
      </w:pPr>
      <w:r>
        <w:rPr>
          <w:b/>
          <w:sz w:val="24"/>
          <w:szCs w:val="24"/>
        </w:rPr>
        <w:t>In Return for your commitment, we offer you:</w:t>
      </w:r>
    </w:p>
    <w:p w:rsidR="00BD7AC9" w:rsidRDefault="00BD7AC9" w:rsidP="00BD7AC9">
      <w:pPr>
        <w:pStyle w:val="ListParagraph"/>
        <w:numPr>
          <w:ilvl w:val="0"/>
          <w:numId w:val="4"/>
        </w:numPr>
        <w:rPr>
          <w:sz w:val="24"/>
          <w:szCs w:val="24"/>
        </w:rPr>
      </w:pPr>
      <w:r w:rsidRPr="00BD7AC9">
        <w:rPr>
          <w:sz w:val="24"/>
          <w:szCs w:val="24"/>
        </w:rPr>
        <w:t>A positive friendly working environment</w:t>
      </w:r>
      <w:r>
        <w:rPr>
          <w:sz w:val="24"/>
          <w:szCs w:val="24"/>
        </w:rPr>
        <w:t>.</w:t>
      </w:r>
    </w:p>
    <w:p w:rsidR="00BD7AC9" w:rsidRDefault="00BD7AC9" w:rsidP="00BD7AC9">
      <w:pPr>
        <w:pStyle w:val="ListParagraph"/>
        <w:numPr>
          <w:ilvl w:val="0"/>
          <w:numId w:val="4"/>
        </w:numPr>
        <w:rPr>
          <w:sz w:val="24"/>
          <w:szCs w:val="24"/>
        </w:rPr>
      </w:pPr>
      <w:r>
        <w:rPr>
          <w:sz w:val="24"/>
          <w:szCs w:val="24"/>
        </w:rPr>
        <w:t>The opportunity to make a real difference.</w:t>
      </w:r>
    </w:p>
    <w:p w:rsidR="00BD7AC9" w:rsidRDefault="00BD7AC9" w:rsidP="00BD7AC9">
      <w:pPr>
        <w:pStyle w:val="ListParagraph"/>
        <w:numPr>
          <w:ilvl w:val="0"/>
          <w:numId w:val="4"/>
        </w:numPr>
        <w:rPr>
          <w:sz w:val="24"/>
          <w:szCs w:val="24"/>
        </w:rPr>
      </w:pPr>
      <w:r>
        <w:rPr>
          <w:sz w:val="24"/>
          <w:szCs w:val="24"/>
        </w:rPr>
        <w:t xml:space="preserve">Generous holiday allowance </w:t>
      </w:r>
    </w:p>
    <w:p w:rsidR="00BD7AC9" w:rsidRDefault="00BD7AC9" w:rsidP="00BD7AC9">
      <w:pPr>
        <w:pStyle w:val="ListParagraph"/>
        <w:numPr>
          <w:ilvl w:val="0"/>
          <w:numId w:val="4"/>
        </w:numPr>
        <w:rPr>
          <w:sz w:val="24"/>
          <w:szCs w:val="24"/>
        </w:rPr>
      </w:pPr>
      <w:r>
        <w:rPr>
          <w:sz w:val="24"/>
          <w:szCs w:val="24"/>
        </w:rPr>
        <w:t>To know you are helping people in their most hour of need.</w:t>
      </w:r>
    </w:p>
    <w:p w:rsidR="00BD7AC9" w:rsidRDefault="00BD7AC9" w:rsidP="00BD7AC9">
      <w:pPr>
        <w:pStyle w:val="ListParagraph"/>
        <w:numPr>
          <w:ilvl w:val="0"/>
          <w:numId w:val="4"/>
        </w:numPr>
        <w:rPr>
          <w:sz w:val="24"/>
          <w:szCs w:val="24"/>
        </w:rPr>
      </w:pPr>
      <w:r>
        <w:rPr>
          <w:sz w:val="24"/>
          <w:szCs w:val="24"/>
        </w:rPr>
        <w:t xml:space="preserve">Training and development opportunities </w:t>
      </w:r>
    </w:p>
    <w:p w:rsidR="00BD7AC9" w:rsidRPr="00BD7AC9" w:rsidRDefault="00BD7AC9" w:rsidP="00FE24FD">
      <w:pPr>
        <w:jc w:val="both"/>
        <w:rPr>
          <w:sz w:val="24"/>
          <w:szCs w:val="24"/>
        </w:rPr>
      </w:pPr>
      <w:r>
        <w:rPr>
          <w:sz w:val="24"/>
          <w:szCs w:val="24"/>
        </w:rPr>
        <w:t xml:space="preserve">This job description is not exhaustive but provides an outline of the duties and responsibilities. It does not form part of the contract of Employment and will be subject to periodic review with the post holder. </w:t>
      </w:r>
    </w:p>
    <w:p w:rsidR="00DB5C3E" w:rsidRPr="00BD7AC9" w:rsidRDefault="00DB5C3E" w:rsidP="00244C95">
      <w:pPr>
        <w:rPr>
          <w:sz w:val="24"/>
          <w:szCs w:val="24"/>
        </w:rPr>
      </w:pPr>
    </w:p>
    <w:p w:rsidR="00D160E6" w:rsidRPr="00BD7AC9" w:rsidRDefault="00D160E6" w:rsidP="00244C95">
      <w:pPr>
        <w:rPr>
          <w:sz w:val="24"/>
          <w:szCs w:val="24"/>
          <w:u w:val="single"/>
        </w:rPr>
      </w:pPr>
      <w:r w:rsidRPr="00BD7AC9">
        <w:rPr>
          <w:sz w:val="24"/>
          <w:szCs w:val="24"/>
          <w:u w:val="single"/>
        </w:rPr>
        <w:t xml:space="preserve"> </w:t>
      </w:r>
    </w:p>
    <w:p w:rsidR="00244C95" w:rsidRPr="00BD7AC9" w:rsidRDefault="00244C95" w:rsidP="00244C95">
      <w:pPr>
        <w:ind w:firstLine="720"/>
      </w:pPr>
    </w:p>
    <w:p w:rsidR="00244C95" w:rsidRPr="00BD7AC9" w:rsidRDefault="00244C95" w:rsidP="00244C95">
      <w:pPr>
        <w:ind w:firstLine="720"/>
      </w:pPr>
    </w:p>
    <w:p w:rsidR="00700E3C" w:rsidRDefault="00244C95" w:rsidP="00244C95">
      <w:pPr>
        <w:ind w:firstLine="720"/>
        <w:jc w:val="both"/>
      </w:pPr>
      <w:r>
        <w:br w:type="textWrapping" w:clear="all"/>
      </w:r>
    </w:p>
    <w:sectPr w:rsidR="00700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3D5B"/>
    <w:multiLevelType w:val="hybridMultilevel"/>
    <w:tmpl w:val="F7BE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72A95"/>
    <w:multiLevelType w:val="hybridMultilevel"/>
    <w:tmpl w:val="BFFC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02C0E"/>
    <w:multiLevelType w:val="hybridMultilevel"/>
    <w:tmpl w:val="83E0A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71573A"/>
    <w:multiLevelType w:val="hybridMultilevel"/>
    <w:tmpl w:val="3024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95"/>
    <w:rsid w:val="00026D70"/>
    <w:rsid w:val="000E3A7D"/>
    <w:rsid w:val="00244C95"/>
    <w:rsid w:val="00262AEB"/>
    <w:rsid w:val="00700E3C"/>
    <w:rsid w:val="008C731A"/>
    <w:rsid w:val="00BD7AC9"/>
    <w:rsid w:val="00D160E6"/>
    <w:rsid w:val="00DB5C3E"/>
    <w:rsid w:val="00E667B7"/>
    <w:rsid w:val="00FE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0769"/>
  <w15:chartTrackingRefBased/>
  <w15:docId w15:val="{67B14ACD-84CE-462B-BDF7-3510A3D3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C3E"/>
    <w:pPr>
      <w:ind w:left="720"/>
      <w:contextualSpacing/>
    </w:pPr>
  </w:style>
  <w:style w:type="paragraph" w:styleId="BalloonText">
    <w:name w:val="Balloon Text"/>
    <w:basedOn w:val="Normal"/>
    <w:link w:val="BalloonTextChar"/>
    <w:uiPriority w:val="99"/>
    <w:semiHidden/>
    <w:unhideWhenUsed/>
    <w:rsid w:val="00B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Corner</dc:creator>
  <cp:keywords/>
  <dc:description/>
  <cp:lastModifiedBy>Chloe Koffler</cp:lastModifiedBy>
  <cp:revision>2</cp:revision>
  <cp:lastPrinted>2023-04-20T15:04:00Z</cp:lastPrinted>
  <dcterms:created xsi:type="dcterms:W3CDTF">2023-08-31T10:03:00Z</dcterms:created>
  <dcterms:modified xsi:type="dcterms:W3CDTF">2023-08-31T10:03:00Z</dcterms:modified>
</cp:coreProperties>
</file>