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1D1D6" w14:textId="2DA4E0C0" w:rsidR="00306BC7" w:rsidRDefault="00504EDA" w:rsidP="00666A92">
      <w:pPr>
        <w:spacing w:line="20" w:lineRule="atLeast"/>
        <w:ind w:right="20"/>
        <w:jc w:val="center"/>
        <w:rPr>
          <w:rFonts w:ascii="Arial" w:hAnsi="Arial"/>
          <w:b/>
          <w:bCs/>
          <w:sz w:val="24"/>
          <w:szCs w:val="24"/>
          <w:lang w:val="en-US"/>
        </w:rPr>
      </w:pPr>
      <w:bookmarkStart w:id="0" w:name="_GoBack"/>
      <w:bookmarkEnd w:id="0"/>
      <w:r>
        <w:rPr>
          <w:noProof/>
        </w:rPr>
        <w:drawing>
          <wp:anchor distT="0" distB="0" distL="114300" distR="114300" simplePos="0" relativeHeight="251661312" behindDoc="0" locked="0" layoutInCell="1" allowOverlap="1" wp14:anchorId="294EE1EB" wp14:editId="523DC8BD">
            <wp:simplePos x="0" y="0"/>
            <wp:positionH relativeFrom="column">
              <wp:posOffset>0</wp:posOffset>
            </wp:positionH>
            <wp:positionV relativeFrom="paragraph">
              <wp:posOffset>175260</wp:posOffset>
            </wp:positionV>
            <wp:extent cx="6400800" cy="1038225"/>
            <wp:effectExtent l="19050" t="0" r="0" b="0"/>
            <wp:wrapThrough wrapText="bothSides">
              <wp:wrapPolygon edited="0">
                <wp:start x="-64" y="0"/>
                <wp:lineTo x="-64" y="21402"/>
                <wp:lineTo x="21600" y="21402"/>
                <wp:lineTo x="21600" y="0"/>
                <wp:lineTo x="-64" y="0"/>
              </wp:wrapPolygon>
            </wp:wrapThrough>
            <wp:docPr id="2" name="Picture 1" descr="St Kentigern Logo Address Det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Kentigern Logo Address Details.jpg"/>
                    <pic:cNvPicPr/>
                  </pic:nvPicPr>
                  <pic:blipFill>
                    <a:blip r:embed="rId8" cstate="print"/>
                    <a:stretch>
                      <a:fillRect/>
                    </a:stretch>
                  </pic:blipFill>
                  <pic:spPr>
                    <a:xfrm>
                      <a:off x="0" y="0"/>
                      <a:ext cx="6400800" cy="1038225"/>
                    </a:xfrm>
                    <a:prstGeom prst="rect">
                      <a:avLst/>
                    </a:prstGeom>
                  </pic:spPr>
                </pic:pic>
              </a:graphicData>
            </a:graphic>
          </wp:anchor>
        </w:drawing>
      </w:r>
    </w:p>
    <w:p w14:paraId="6B1A215D" w14:textId="48A62CEF" w:rsidR="00306BC7" w:rsidRDefault="00306BC7" w:rsidP="00666A92">
      <w:pPr>
        <w:spacing w:line="20" w:lineRule="atLeast"/>
        <w:ind w:right="20"/>
        <w:jc w:val="center"/>
        <w:rPr>
          <w:rFonts w:ascii="Arial" w:hAnsi="Arial"/>
          <w:b/>
          <w:bCs/>
          <w:sz w:val="24"/>
          <w:szCs w:val="24"/>
          <w:lang w:val="en-US"/>
        </w:rPr>
      </w:pPr>
    </w:p>
    <w:p w14:paraId="71A1B6E6" w14:textId="77777777" w:rsidR="00306BC7" w:rsidRDefault="00306BC7" w:rsidP="00666A92">
      <w:pPr>
        <w:spacing w:line="20" w:lineRule="atLeast"/>
        <w:ind w:right="20"/>
        <w:jc w:val="center"/>
        <w:rPr>
          <w:rFonts w:ascii="Arial" w:hAnsi="Arial"/>
          <w:b/>
          <w:bCs/>
          <w:sz w:val="24"/>
          <w:szCs w:val="24"/>
          <w:lang w:val="en-US"/>
        </w:rPr>
      </w:pPr>
    </w:p>
    <w:p w14:paraId="6809D79B" w14:textId="2ACE04D6" w:rsidR="00306BC7" w:rsidRDefault="00504EDA" w:rsidP="00666A92">
      <w:pPr>
        <w:spacing w:line="20" w:lineRule="atLeast"/>
        <w:ind w:right="20"/>
        <w:jc w:val="center"/>
        <w:rPr>
          <w:rFonts w:ascii="Arial" w:hAnsi="Arial"/>
          <w:b/>
          <w:bCs/>
          <w:sz w:val="24"/>
          <w:szCs w:val="24"/>
          <w:lang w:val="en-US"/>
        </w:rPr>
      </w:pPr>
      <w:r>
        <w:rPr>
          <w:rFonts w:ascii="Arial" w:hAnsi="Arial"/>
          <w:b/>
          <w:bCs/>
          <w:sz w:val="24"/>
          <w:szCs w:val="24"/>
          <w:lang w:val="en-US"/>
        </w:rPr>
        <w:t xml:space="preserve">JOB DESCRIPTION </w:t>
      </w:r>
    </w:p>
    <w:p w14:paraId="3C9C44C2" w14:textId="5E37E059" w:rsidR="00504EDA" w:rsidRDefault="00504EDA" w:rsidP="00666A92">
      <w:pPr>
        <w:spacing w:line="20" w:lineRule="atLeast"/>
        <w:ind w:right="20"/>
        <w:jc w:val="center"/>
        <w:rPr>
          <w:rFonts w:ascii="Arial" w:hAnsi="Arial"/>
          <w:b/>
          <w:bCs/>
          <w:sz w:val="24"/>
          <w:szCs w:val="24"/>
          <w:lang w:val="en-US"/>
        </w:rPr>
      </w:pPr>
      <w:r>
        <w:rPr>
          <w:rFonts w:ascii="Arial" w:hAnsi="Arial"/>
          <w:b/>
          <w:bCs/>
          <w:sz w:val="24"/>
          <w:szCs w:val="24"/>
          <w:lang w:val="en-US"/>
        </w:rPr>
        <w:t xml:space="preserve">Chief Executive Officer St Kentigern Hospice </w:t>
      </w:r>
      <w:r w:rsidR="007C7F1B">
        <w:rPr>
          <w:rFonts w:ascii="Arial" w:hAnsi="Arial"/>
          <w:b/>
          <w:bCs/>
          <w:sz w:val="24"/>
          <w:szCs w:val="24"/>
          <w:lang w:val="en-US"/>
        </w:rPr>
        <w:t>&amp; Palliative Care Centre</w:t>
      </w:r>
    </w:p>
    <w:p w14:paraId="2F66AD4C" w14:textId="50C54848" w:rsidR="00306BC7" w:rsidRDefault="00306BC7" w:rsidP="00666A92">
      <w:pPr>
        <w:spacing w:line="20" w:lineRule="atLeast"/>
        <w:ind w:right="20"/>
        <w:jc w:val="center"/>
        <w:rPr>
          <w:rFonts w:ascii="Arial" w:hAnsi="Arial"/>
          <w:b/>
          <w:bCs/>
          <w:sz w:val="24"/>
          <w:szCs w:val="24"/>
          <w:lang w:val="en-US"/>
        </w:rPr>
      </w:pPr>
    </w:p>
    <w:p w14:paraId="3B72C8C6" w14:textId="77777777" w:rsidR="0081636A" w:rsidRDefault="0081636A" w:rsidP="00666A92">
      <w:pPr>
        <w:spacing w:line="20" w:lineRule="atLeast"/>
        <w:ind w:right="20"/>
        <w:jc w:val="center"/>
        <w:rPr>
          <w:rFonts w:ascii="Arial" w:hAnsi="Arial"/>
          <w:b/>
          <w:bCs/>
          <w:sz w:val="24"/>
          <w:szCs w:val="24"/>
          <w:lang w:val="en-US"/>
        </w:rPr>
      </w:pPr>
    </w:p>
    <w:p w14:paraId="602440C0" w14:textId="0FBD6317" w:rsidR="0088500D" w:rsidRDefault="0088500D" w:rsidP="00666A92">
      <w:pPr>
        <w:spacing w:line="20" w:lineRule="atLeast"/>
        <w:ind w:right="20"/>
        <w:jc w:val="center"/>
        <w:rPr>
          <w:rFonts w:ascii="Arial" w:hAnsi="Arial"/>
          <w:b/>
          <w:bCs/>
          <w:sz w:val="24"/>
          <w:szCs w:val="24"/>
          <w:lang w:val="en-US"/>
        </w:rPr>
      </w:pPr>
    </w:p>
    <w:p w14:paraId="20A515BE" w14:textId="77777777" w:rsidR="00306BC7" w:rsidRDefault="00306BC7" w:rsidP="00666A92">
      <w:pPr>
        <w:spacing w:line="20" w:lineRule="atLeast"/>
        <w:ind w:right="20"/>
        <w:jc w:val="center"/>
        <w:rPr>
          <w:rFonts w:ascii="Arial" w:hAnsi="Arial"/>
          <w:b/>
          <w:bCs/>
          <w:sz w:val="24"/>
          <w:szCs w:val="24"/>
          <w:lang w:val="en-US"/>
        </w:rPr>
      </w:pPr>
    </w:p>
    <w:p w14:paraId="4365118B" w14:textId="52032DBD" w:rsidR="00306BC7" w:rsidRDefault="002B1345" w:rsidP="00666A92">
      <w:pPr>
        <w:spacing w:line="20" w:lineRule="atLeast"/>
        <w:ind w:right="20"/>
        <w:jc w:val="center"/>
        <w:rPr>
          <w:rFonts w:ascii="Arial" w:hAnsi="Arial"/>
          <w:b/>
          <w:bCs/>
          <w:sz w:val="24"/>
          <w:szCs w:val="24"/>
          <w:lang w:val="en-US"/>
        </w:rPr>
      </w:pPr>
      <w:r w:rsidRPr="002B1345">
        <w:rPr>
          <w:rFonts w:ascii="Arial" w:hAnsi="Arial"/>
          <w:b/>
          <w:bCs/>
          <w:noProof/>
          <w:sz w:val="24"/>
          <w:szCs w:val="24"/>
        </w:rPr>
        <w:drawing>
          <wp:inline distT="0" distB="0" distL="0" distR="0" wp14:anchorId="2BC7044C" wp14:editId="7D87BDF9">
            <wp:extent cx="6193790" cy="4129193"/>
            <wp:effectExtent l="0" t="0" r="0" b="5080"/>
            <wp:docPr id="3" name="Picture 3" descr="C:\Users\j.bellingham\AppData\Local\Microsoft\Windows\INetCache\Content.Outlook\X1A54AOX\St Kentigern-26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ellingham\AppData\Local\Microsoft\Windows\INetCache\Content.Outlook\X1A54AOX\St Kentigern-26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3790" cy="4129193"/>
                    </a:xfrm>
                    <a:prstGeom prst="rect">
                      <a:avLst/>
                    </a:prstGeom>
                    <a:noFill/>
                    <a:ln>
                      <a:noFill/>
                    </a:ln>
                  </pic:spPr>
                </pic:pic>
              </a:graphicData>
            </a:graphic>
          </wp:inline>
        </w:drawing>
      </w:r>
    </w:p>
    <w:p w14:paraId="2B119AF0" w14:textId="77777777" w:rsidR="00306BC7" w:rsidRDefault="00306BC7" w:rsidP="00666A92">
      <w:pPr>
        <w:spacing w:line="20" w:lineRule="atLeast"/>
        <w:ind w:right="20"/>
        <w:jc w:val="center"/>
        <w:rPr>
          <w:rFonts w:ascii="Arial" w:hAnsi="Arial"/>
          <w:b/>
          <w:bCs/>
          <w:sz w:val="24"/>
          <w:szCs w:val="24"/>
          <w:lang w:val="en-US"/>
        </w:rPr>
      </w:pPr>
    </w:p>
    <w:p w14:paraId="6B34F02F" w14:textId="77777777" w:rsidR="00306BC7" w:rsidRDefault="00306BC7" w:rsidP="00666A92">
      <w:pPr>
        <w:spacing w:line="20" w:lineRule="atLeast"/>
        <w:ind w:right="20"/>
        <w:jc w:val="center"/>
        <w:rPr>
          <w:rFonts w:ascii="Arial" w:hAnsi="Arial"/>
          <w:b/>
          <w:bCs/>
          <w:sz w:val="24"/>
          <w:szCs w:val="24"/>
          <w:lang w:val="en-US"/>
        </w:rPr>
      </w:pPr>
    </w:p>
    <w:p w14:paraId="3C99A65A" w14:textId="77777777" w:rsidR="00306BC7" w:rsidRDefault="00306BC7" w:rsidP="00666A92">
      <w:pPr>
        <w:spacing w:line="20" w:lineRule="atLeast"/>
        <w:ind w:right="20"/>
        <w:jc w:val="center"/>
        <w:rPr>
          <w:rFonts w:ascii="Arial" w:hAnsi="Arial"/>
          <w:b/>
          <w:bCs/>
          <w:sz w:val="24"/>
          <w:szCs w:val="24"/>
          <w:lang w:val="en-US"/>
        </w:rPr>
      </w:pPr>
    </w:p>
    <w:p w14:paraId="38C7E30A" w14:textId="77777777" w:rsidR="00306BC7" w:rsidRDefault="00306BC7" w:rsidP="00666A92">
      <w:pPr>
        <w:spacing w:line="20" w:lineRule="atLeast"/>
        <w:ind w:right="20"/>
        <w:jc w:val="center"/>
        <w:rPr>
          <w:rFonts w:ascii="Arial" w:hAnsi="Arial"/>
          <w:b/>
          <w:bCs/>
          <w:sz w:val="24"/>
          <w:szCs w:val="24"/>
          <w:lang w:val="en-US"/>
        </w:rPr>
      </w:pPr>
    </w:p>
    <w:p w14:paraId="14AC084A" w14:textId="77777777" w:rsidR="00306BC7" w:rsidRDefault="00306BC7" w:rsidP="00666A92">
      <w:pPr>
        <w:spacing w:line="20" w:lineRule="atLeast"/>
        <w:ind w:right="20"/>
        <w:jc w:val="center"/>
        <w:rPr>
          <w:rFonts w:ascii="Arial" w:hAnsi="Arial"/>
          <w:b/>
          <w:bCs/>
          <w:sz w:val="24"/>
          <w:szCs w:val="24"/>
          <w:lang w:val="en-US"/>
        </w:rPr>
      </w:pPr>
    </w:p>
    <w:p w14:paraId="2EE08EAA" w14:textId="77777777" w:rsidR="00306BC7" w:rsidRDefault="00306BC7" w:rsidP="00666A92">
      <w:pPr>
        <w:spacing w:line="20" w:lineRule="atLeast"/>
        <w:ind w:right="20"/>
        <w:jc w:val="center"/>
        <w:rPr>
          <w:rFonts w:ascii="Arial" w:hAnsi="Arial"/>
          <w:b/>
          <w:bCs/>
          <w:sz w:val="24"/>
          <w:szCs w:val="24"/>
          <w:lang w:val="en-US"/>
        </w:rPr>
      </w:pPr>
    </w:p>
    <w:p w14:paraId="312B6865" w14:textId="77777777" w:rsidR="00306BC7" w:rsidRDefault="00306BC7" w:rsidP="00666A92">
      <w:pPr>
        <w:spacing w:line="20" w:lineRule="atLeast"/>
        <w:ind w:right="20"/>
        <w:jc w:val="center"/>
        <w:rPr>
          <w:rFonts w:ascii="Arial" w:hAnsi="Arial"/>
          <w:b/>
          <w:bCs/>
          <w:sz w:val="24"/>
          <w:szCs w:val="24"/>
          <w:lang w:val="en-US"/>
        </w:rPr>
      </w:pPr>
    </w:p>
    <w:p w14:paraId="57490CD7" w14:textId="77777777" w:rsidR="00306BC7" w:rsidRDefault="00306BC7" w:rsidP="00666A92">
      <w:pPr>
        <w:spacing w:line="20" w:lineRule="atLeast"/>
        <w:ind w:right="20"/>
        <w:jc w:val="center"/>
        <w:rPr>
          <w:rFonts w:ascii="Arial" w:hAnsi="Arial"/>
          <w:b/>
          <w:bCs/>
          <w:sz w:val="24"/>
          <w:szCs w:val="24"/>
          <w:lang w:val="en-US"/>
        </w:rPr>
      </w:pPr>
    </w:p>
    <w:p w14:paraId="1757D70D" w14:textId="77777777" w:rsidR="00306BC7" w:rsidRDefault="00306BC7" w:rsidP="00666A92">
      <w:pPr>
        <w:spacing w:line="20" w:lineRule="atLeast"/>
        <w:ind w:right="20"/>
        <w:jc w:val="center"/>
        <w:rPr>
          <w:rFonts w:ascii="Arial" w:hAnsi="Arial"/>
          <w:b/>
          <w:bCs/>
          <w:sz w:val="24"/>
          <w:szCs w:val="24"/>
          <w:lang w:val="en-US"/>
        </w:rPr>
      </w:pPr>
    </w:p>
    <w:p w14:paraId="3541763B" w14:textId="77777777" w:rsidR="00306BC7" w:rsidRDefault="00306BC7" w:rsidP="00666A92">
      <w:pPr>
        <w:spacing w:line="20" w:lineRule="atLeast"/>
        <w:ind w:right="20"/>
        <w:jc w:val="center"/>
        <w:rPr>
          <w:rFonts w:ascii="Arial" w:hAnsi="Arial"/>
          <w:b/>
          <w:bCs/>
          <w:sz w:val="24"/>
          <w:szCs w:val="24"/>
          <w:lang w:val="en-US"/>
        </w:rPr>
      </w:pPr>
    </w:p>
    <w:p w14:paraId="58550704" w14:textId="77777777" w:rsidR="00306BC7" w:rsidRDefault="00306BC7" w:rsidP="00666A92">
      <w:pPr>
        <w:spacing w:line="20" w:lineRule="atLeast"/>
        <w:ind w:right="20"/>
        <w:jc w:val="center"/>
        <w:rPr>
          <w:rFonts w:ascii="Arial" w:hAnsi="Arial"/>
          <w:b/>
          <w:bCs/>
          <w:sz w:val="24"/>
          <w:szCs w:val="24"/>
          <w:lang w:val="en-US"/>
        </w:rPr>
      </w:pPr>
    </w:p>
    <w:p w14:paraId="4861D043" w14:textId="77777777" w:rsidR="00306BC7" w:rsidRDefault="00306BC7" w:rsidP="00666A92">
      <w:pPr>
        <w:spacing w:line="20" w:lineRule="atLeast"/>
        <w:ind w:right="20"/>
        <w:jc w:val="center"/>
        <w:rPr>
          <w:rFonts w:ascii="Arial" w:hAnsi="Arial"/>
          <w:b/>
          <w:bCs/>
          <w:sz w:val="24"/>
          <w:szCs w:val="24"/>
          <w:lang w:val="en-US"/>
        </w:rPr>
      </w:pPr>
    </w:p>
    <w:p w14:paraId="144B125E" w14:textId="77777777" w:rsidR="00306BC7" w:rsidRDefault="00306BC7" w:rsidP="00666A92">
      <w:pPr>
        <w:spacing w:line="20" w:lineRule="atLeast"/>
        <w:ind w:right="20"/>
        <w:jc w:val="center"/>
        <w:rPr>
          <w:rFonts w:ascii="Arial" w:hAnsi="Arial"/>
          <w:b/>
          <w:bCs/>
          <w:sz w:val="24"/>
          <w:szCs w:val="24"/>
          <w:lang w:val="en-US"/>
        </w:rPr>
      </w:pPr>
    </w:p>
    <w:p w14:paraId="0AD3F183" w14:textId="47197CA1" w:rsidR="00306BC7" w:rsidRDefault="00306BC7" w:rsidP="0088500D">
      <w:pPr>
        <w:spacing w:line="20" w:lineRule="atLeast"/>
        <w:ind w:right="20"/>
        <w:rPr>
          <w:rFonts w:ascii="Arial" w:hAnsi="Arial"/>
          <w:b/>
          <w:bCs/>
          <w:sz w:val="24"/>
          <w:szCs w:val="24"/>
          <w:lang w:val="en-US"/>
        </w:rPr>
      </w:pPr>
    </w:p>
    <w:p w14:paraId="37CF043B" w14:textId="77777777" w:rsidR="0088500D" w:rsidRDefault="0088500D" w:rsidP="0088500D">
      <w:pPr>
        <w:spacing w:line="20" w:lineRule="atLeast"/>
        <w:ind w:right="20"/>
        <w:rPr>
          <w:rFonts w:ascii="Arial" w:hAnsi="Arial"/>
          <w:b/>
          <w:bCs/>
          <w:sz w:val="24"/>
          <w:szCs w:val="24"/>
          <w:lang w:val="en-US"/>
        </w:rPr>
      </w:pPr>
    </w:p>
    <w:p w14:paraId="0D2B7C0C" w14:textId="77777777" w:rsidR="00306BC7" w:rsidRDefault="00306BC7" w:rsidP="00666A92">
      <w:pPr>
        <w:spacing w:line="20" w:lineRule="atLeast"/>
        <w:ind w:right="20"/>
        <w:jc w:val="center"/>
        <w:rPr>
          <w:rFonts w:ascii="Arial" w:hAnsi="Arial"/>
          <w:b/>
          <w:bCs/>
          <w:sz w:val="24"/>
          <w:szCs w:val="24"/>
          <w:lang w:val="en-US"/>
        </w:rPr>
      </w:pPr>
    </w:p>
    <w:p w14:paraId="65FA5CC1" w14:textId="3825F6DD" w:rsidR="0081636A" w:rsidRDefault="0081636A" w:rsidP="00666A92">
      <w:pPr>
        <w:spacing w:line="20" w:lineRule="atLeast"/>
        <w:ind w:right="20"/>
        <w:jc w:val="center"/>
        <w:rPr>
          <w:rFonts w:ascii="Arial" w:hAnsi="Arial"/>
          <w:b/>
          <w:bCs/>
          <w:sz w:val="24"/>
          <w:szCs w:val="24"/>
          <w:lang w:val="en-US"/>
        </w:rPr>
      </w:pPr>
    </w:p>
    <w:p w14:paraId="208D4379" w14:textId="1931A98E" w:rsidR="00666A92" w:rsidRDefault="00666A92" w:rsidP="00666A92">
      <w:pPr>
        <w:spacing w:line="20" w:lineRule="atLeast"/>
        <w:ind w:right="20"/>
        <w:jc w:val="center"/>
        <w:rPr>
          <w:rFonts w:ascii="Arial" w:eastAsia="Arial" w:hAnsi="Arial" w:cs="Arial"/>
          <w:b/>
          <w:bCs/>
          <w:sz w:val="24"/>
          <w:szCs w:val="24"/>
        </w:rPr>
      </w:pPr>
      <w:r>
        <w:rPr>
          <w:rFonts w:ascii="Arial" w:hAnsi="Arial"/>
          <w:b/>
          <w:bCs/>
          <w:sz w:val="24"/>
          <w:szCs w:val="24"/>
          <w:lang w:val="en-US"/>
        </w:rPr>
        <w:t>Chief Executive</w:t>
      </w:r>
      <w:r w:rsidR="00B23A82">
        <w:rPr>
          <w:rFonts w:ascii="Arial" w:hAnsi="Arial"/>
          <w:b/>
          <w:bCs/>
          <w:sz w:val="24"/>
          <w:szCs w:val="24"/>
          <w:lang w:val="en-US"/>
        </w:rPr>
        <w:t xml:space="preserve"> Officer</w:t>
      </w:r>
      <w:r>
        <w:rPr>
          <w:rFonts w:ascii="Arial" w:hAnsi="Arial"/>
          <w:b/>
          <w:bCs/>
          <w:sz w:val="24"/>
          <w:szCs w:val="24"/>
          <w:lang w:val="en-US"/>
        </w:rPr>
        <w:t xml:space="preserve"> </w:t>
      </w:r>
      <w:r>
        <w:rPr>
          <w:rFonts w:ascii="Arial" w:hAnsi="Arial"/>
          <w:b/>
          <w:bCs/>
          <w:sz w:val="24"/>
          <w:szCs w:val="24"/>
        </w:rPr>
        <w:t xml:space="preserve">– </w:t>
      </w:r>
      <w:r w:rsidR="00B02078">
        <w:rPr>
          <w:rFonts w:ascii="Arial" w:hAnsi="Arial"/>
          <w:b/>
          <w:bCs/>
          <w:color w:val="auto"/>
          <w:sz w:val="24"/>
          <w:szCs w:val="24"/>
          <w:lang w:val="en-US"/>
        </w:rPr>
        <w:t>St Kentigern</w:t>
      </w:r>
      <w:r>
        <w:rPr>
          <w:rFonts w:ascii="Arial" w:hAnsi="Arial"/>
          <w:b/>
          <w:bCs/>
          <w:color w:val="FF2600"/>
          <w:sz w:val="24"/>
          <w:szCs w:val="24"/>
          <w:lang w:val="en-US"/>
        </w:rPr>
        <w:t xml:space="preserve"> </w:t>
      </w:r>
      <w:r>
        <w:rPr>
          <w:rFonts w:ascii="Arial" w:hAnsi="Arial"/>
          <w:b/>
          <w:bCs/>
          <w:sz w:val="24"/>
          <w:szCs w:val="24"/>
          <w:lang w:val="en-US"/>
        </w:rPr>
        <w:t>Hospice</w:t>
      </w:r>
      <w:r w:rsidR="008E3820">
        <w:rPr>
          <w:rFonts w:ascii="Arial" w:hAnsi="Arial"/>
          <w:b/>
          <w:bCs/>
          <w:sz w:val="24"/>
          <w:szCs w:val="24"/>
          <w:lang w:val="en-US"/>
        </w:rPr>
        <w:t xml:space="preserve"> &amp; Palliative Care Centre</w:t>
      </w:r>
    </w:p>
    <w:p w14:paraId="66622D68" w14:textId="77777777" w:rsidR="00666A92" w:rsidRDefault="00666A92" w:rsidP="00666A92">
      <w:pPr>
        <w:spacing w:line="200" w:lineRule="exact"/>
        <w:rPr>
          <w:rFonts w:ascii="Times New Roman" w:eastAsia="Times New Roman" w:hAnsi="Times New Roman" w:cs="Times New Roman"/>
        </w:rPr>
      </w:pPr>
    </w:p>
    <w:p w14:paraId="5F74CE50" w14:textId="77777777" w:rsidR="00666A92" w:rsidRDefault="00666A92" w:rsidP="00666A92">
      <w:pPr>
        <w:spacing w:line="200" w:lineRule="exact"/>
        <w:rPr>
          <w:rFonts w:ascii="Times New Roman" w:eastAsia="Times New Roman" w:hAnsi="Times New Roman" w:cs="Times New Roman"/>
        </w:rPr>
      </w:pPr>
    </w:p>
    <w:p w14:paraId="1F1BC39B" w14:textId="77777777" w:rsidR="00666A92" w:rsidRDefault="00666A92" w:rsidP="00666A92">
      <w:pPr>
        <w:spacing w:line="226" w:lineRule="exact"/>
        <w:rPr>
          <w:rFonts w:ascii="Times New Roman" w:eastAsia="Times New Roman" w:hAnsi="Times New Roman" w:cs="Times New Roman"/>
        </w:rPr>
      </w:pPr>
    </w:p>
    <w:p w14:paraId="072BE468" w14:textId="7A18BC0F" w:rsidR="00666A92" w:rsidRPr="003E05F4" w:rsidRDefault="00666A92" w:rsidP="00666A92">
      <w:pPr>
        <w:tabs>
          <w:tab w:val="left" w:pos="2140"/>
        </w:tabs>
        <w:spacing w:line="20" w:lineRule="atLeast"/>
        <w:rPr>
          <w:rFonts w:ascii="Arial" w:eastAsia="Arial" w:hAnsi="Arial" w:cs="Arial"/>
          <w:color w:val="000000" w:themeColor="text1"/>
          <w:sz w:val="22"/>
          <w:szCs w:val="22"/>
        </w:rPr>
      </w:pPr>
      <w:r>
        <w:rPr>
          <w:rFonts w:ascii="Arial" w:hAnsi="Arial"/>
          <w:b/>
          <w:bCs/>
          <w:sz w:val="22"/>
          <w:szCs w:val="22"/>
          <w:lang w:val="fr-FR"/>
        </w:rPr>
        <w:t>Hours:</w:t>
      </w:r>
      <w:r w:rsidR="00306BC7">
        <w:rPr>
          <w:rFonts w:ascii="Arial" w:hAnsi="Arial"/>
          <w:color w:val="000000" w:themeColor="text1"/>
          <w:sz w:val="22"/>
          <w:szCs w:val="22"/>
          <w:lang w:val="en-US"/>
        </w:rPr>
        <w:t xml:space="preserve"> </w:t>
      </w:r>
      <w:r w:rsidRPr="003E05F4">
        <w:rPr>
          <w:rFonts w:ascii="Arial" w:hAnsi="Arial"/>
          <w:color w:val="000000" w:themeColor="text1"/>
          <w:sz w:val="22"/>
          <w:szCs w:val="22"/>
          <w:lang w:val="en-US"/>
        </w:rPr>
        <w:t>The post is offered on a full time or part time basis</w:t>
      </w:r>
      <w:r w:rsidR="003D1961" w:rsidRPr="003E05F4">
        <w:rPr>
          <w:rFonts w:ascii="Arial" w:hAnsi="Arial"/>
          <w:color w:val="000000" w:themeColor="text1"/>
          <w:sz w:val="22"/>
          <w:szCs w:val="22"/>
          <w:lang w:val="en-US"/>
        </w:rPr>
        <w:t>,</w:t>
      </w:r>
      <w:r w:rsidRPr="003E05F4">
        <w:rPr>
          <w:rFonts w:ascii="Arial" w:hAnsi="Arial"/>
          <w:color w:val="000000" w:themeColor="text1"/>
          <w:sz w:val="22"/>
          <w:szCs w:val="22"/>
          <w:lang w:val="en-US"/>
        </w:rPr>
        <w:t xml:space="preserve"> based on the needs of the service and</w:t>
      </w:r>
      <w:r w:rsidR="00306BC7" w:rsidRPr="003E05F4">
        <w:rPr>
          <w:rFonts w:ascii="Arial" w:hAnsi="Arial"/>
          <w:color w:val="000000" w:themeColor="text1"/>
          <w:sz w:val="22"/>
          <w:szCs w:val="22"/>
          <w:lang w:val="en-US"/>
        </w:rPr>
        <w:t xml:space="preserve"> </w:t>
      </w:r>
      <w:r w:rsidRPr="003E05F4">
        <w:rPr>
          <w:rFonts w:ascii="Arial" w:hAnsi="Arial"/>
          <w:color w:val="000000" w:themeColor="text1"/>
          <w:sz w:val="22"/>
          <w:szCs w:val="22"/>
          <w:lang w:val="en-US"/>
        </w:rPr>
        <w:t>in agreement with the post holder</w:t>
      </w:r>
      <w:r w:rsidR="00306BC7" w:rsidRPr="003E05F4">
        <w:rPr>
          <w:rFonts w:ascii="Arial" w:hAnsi="Arial"/>
          <w:color w:val="000000" w:themeColor="text1"/>
          <w:sz w:val="22"/>
          <w:szCs w:val="22"/>
          <w:lang w:val="en-US"/>
        </w:rPr>
        <w:t>.</w:t>
      </w:r>
    </w:p>
    <w:p w14:paraId="39E62E1E" w14:textId="77777777" w:rsidR="00666A92" w:rsidRDefault="00666A92" w:rsidP="00666A92">
      <w:pPr>
        <w:spacing w:line="253" w:lineRule="exact"/>
        <w:rPr>
          <w:rFonts w:ascii="Times New Roman" w:eastAsia="Times New Roman" w:hAnsi="Times New Roman" w:cs="Times New Roman"/>
        </w:rPr>
      </w:pPr>
    </w:p>
    <w:p w14:paraId="393C5118" w14:textId="5953A721" w:rsidR="00666A92" w:rsidRDefault="00666A92" w:rsidP="00F1273D">
      <w:pPr>
        <w:tabs>
          <w:tab w:val="left" w:pos="2140"/>
        </w:tabs>
        <w:spacing w:line="20" w:lineRule="atLeast"/>
        <w:rPr>
          <w:rFonts w:ascii="Arial" w:hAnsi="Arial"/>
          <w:sz w:val="22"/>
          <w:szCs w:val="22"/>
        </w:rPr>
      </w:pPr>
      <w:r>
        <w:rPr>
          <w:rFonts w:ascii="Arial" w:hAnsi="Arial"/>
          <w:b/>
          <w:bCs/>
          <w:sz w:val="22"/>
          <w:szCs w:val="22"/>
          <w:lang w:val="en-US"/>
        </w:rPr>
        <w:t>Salary:</w:t>
      </w:r>
      <w:r>
        <w:rPr>
          <w:rFonts w:ascii="Times New Roman" w:eastAsia="Times New Roman" w:hAnsi="Times New Roman" w:cs="Times New Roman"/>
        </w:rPr>
        <w:tab/>
      </w:r>
      <w:r>
        <w:rPr>
          <w:rFonts w:ascii="Arial" w:hAnsi="Arial"/>
          <w:sz w:val="22"/>
          <w:szCs w:val="22"/>
        </w:rPr>
        <w:t>£</w:t>
      </w:r>
      <w:r w:rsidR="006621AC">
        <w:rPr>
          <w:rFonts w:ascii="Arial" w:hAnsi="Arial"/>
          <w:sz w:val="22"/>
          <w:szCs w:val="22"/>
        </w:rPr>
        <w:t>60,000 - £70</w:t>
      </w:r>
      <w:r w:rsidR="00133A0B">
        <w:rPr>
          <w:rFonts w:ascii="Arial" w:hAnsi="Arial"/>
          <w:sz w:val="22"/>
          <w:szCs w:val="22"/>
        </w:rPr>
        <w:t>,000</w:t>
      </w:r>
      <w:r w:rsidR="00A748A3">
        <w:rPr>
          <w:rFonts w:ascii="Arial" w:hAnsi="Arial"/>
          <w:sz w:val="22"/>
          <w:szCs w:val="22"/>
        </w:rPr>
        <w:t xml:space="preserve"> (pro rata)</w:t>
      </w:r>
    </w:p>
    <w:p w14:paraId="4BC21542" w14:textId="77777777" w:rsidR="00F1273D" w:rsidRDefault="00F1273D" w:rsidP="00F1273D">
      <w:pPr>
        <w:tabs>
          <w:tab w:val="left" w:pos="2140"/>
        </w:tabs>
        <w:spacing w:line="20" w:lineRule="atLeast"/>
        <w:rPr>
          <w:rFonts w:ascii="Arial" w:hAnsi="Arial"/>
          <w:sz w:val="22"/>
          <w:szCs w:val="22"/>
        </w:rPr>
      </w:pPr>
    </w:p>
    <w:p w14:paraId="410FF8BB" w14:textId="77777777" w:rsidR="00F1273D" w:rsidRDefault="00F1273D" w:rsidP="00F1273D">
      <w:pPr>
        <w:tabs>
          <w:tab w:val="left" w:pos="2140"/>
        </w:tabs>
        <w:spacing w:line="20" w:lineRule="atLeast"/>
        <w:rPr>
          <w:rFonts w:ascii="Times New Roman" w:eastAsia="Times New Roman" w:hAnsi="Times New Roman" w:cs="Times New Roman"/>
        </w:rPr>
      </w:pPr>
    </w:p>
    <w:p w14:paraId="59FFDB83" w14:textId="77777777" w:rsidR="00666A92" w:rsidRDefault="00666A92" w:rsidP="00666A92">
      <w:pPr>
        <w:tabs>
          <w:tab w:val="left" w:pos="2140"/>
        </w:tabs>
        <w:spacing w:line="20" w:lineRule="atLeast"/>
        <w:rPr>
          <w:rFonts w:ascii="Arial" w:eastAsia="Arial" w:hAnsi="Arial" w:cs="Arial"/>
          <w:sz w:val="21"/>
          <w:szCs w:val="21"/>
        </w:rPr>
      </w:pPr>
      <w:r>
        <w:rPr>
          <w:rFonts w:ascii="Arial" w:hAnsi="Arial"/>
          <w:b/>
          <w:bCs/>
          <w:sz w:val="22"/>
          <w:szCs w:val="22"/>
          <w:lang w:val="en-US"/>
        </w:rPr>
        <w:t>Accountable to:</w:t>
      </w:r>
      <w:r>
        <w:rPr>
          <w:rFonts w:ascii="Times New Roman" w:eastAsia="Times New Roman" w:hAnsi="Times New Roman" w:cs="Times New Roman"/>
        </w:rPr>
        <w:tab/>
      </w:r>
      <w:r>
        <w:rPr>
          <w:rFonts w:ascii="Arial" w:hAnsi="Arial"/>
          <w:sz w:val="21"/>
          <w:szCs w:val="21"/>
          <w:lang w:val="en-US"/>
        </w:rPr>
        <w:t>Board of Trustees</w:t>
      </w:r>
    </w:p>
    <w:p w14:paraId="4795099B" w14:textId="77777777" w:rsidR="00666A92" w:rsidRDefault="00666A92" w:rsidP="00666A92">
      <w:pPr>
        <w:spacing w:line="200" w:lineRule="exact"/>
        <w:rPr>
          <w:rFonts w:ascii="Times New Roman" w:eastAsia="Times New Roman" w:hAnsi="Times New Roman" w:cs="Times New Roman"/>
        </w:rPr>
      </w:pPr>
    </w:p>
    <w:p w14:paraId="3B9E510E" w14:textId="77777777" w:rsidR="00666A92" w:rsidRDefault="00666A92" w:rsidP="00666A92">
      <w:pPr>
        <w:spacing w:line="200" w:lineRule="exact"/>
        <w:rPr>
          <w:rFonts w:ascii="Times New Roman" w:eastAsia="Times New Roman" w:hAnsi="Times New Roman" w:cs="Times New Roman"/>
        </w:rPr>
      </w:pPr>
    </w:p>
    <w:p w14:paraId="43986672" w14:textId="77777777" w:rsidR="00666A92" w:rsidRDefault="00666A92" w:rsidP="00666A92">
      <w:pPr>
        <w:spacing w:line="343" w:lineRule="exact"/>
        <w:rPr>
          <w:rFonts w:ascii="Times New Roman" w:eastAsia="Times New Roman" w:hAnsi="Times New Roman" w:cs="Times New Roman"/>
        </w:rPr>
      </w:pPr>
    </w:p>
    <w:p w14:paraId="489EED85" w14:textId="77777777" w:rsidR="00666A92" w:rsidRDefault="00666A92" w:rsidP="00666A92">
      <w:pPr>
        <w:spacing w:line="20" w:lineRule="atLeast"/>
        <w:rPr>
          <w:rFonts w:ascii="Arial" w:eastAsia="Arial" w:hAnsi="Arial" w:cs="Arial"/>
          <w:b/>
          <w:bCs/>
          <w:sz w:val="22"/>
          <w:szCs w:val="22"/>
        </w:rPr>
      </w:pPr>
      <w:r>
        <w:rPr>
          <w:rFonts w:ascii="Arial" w:hAnsi="Arial"/>
          <w:b/>
          <w:bCs/>
          <w:sz w:val="22"/>
          <w:szCs w:val="22"/>
          <w:lang w:val="en-US"/>
        </w:rPr>
        <w:t>Job Summary</w:t>
      </w:r>
    </w:p>
    <w:p w14:paraId="140AD372" w14:textId="77777777" w:rsidR="00666A92" w:rsidRDefault="00666A92" w:rsidP="00666A92">
      <w:pPr>
        <w:spacing w:line="250" w:lineRule="exact"/>
        <w:rPr>
          <w:rFonts w:ascii="Times New Roman" w:eastAsia="Times New Roman" w:hAnsi="Times New Roman" w:cs="Times New Roman"/>
        </w:rPr>
      </w:pPr>
    </w:p>
    <w:p w14:paraId="7E5E84DE" w14:textId="4D1C459A" w:rsidR="00666A92" w:rsidRDefault="00666A92" w:rsidP="00666A92">
      <w:pPr>
        <w:spacing w:line="271" w:lineRule="auto"/>
        <w:jc w:val="both"/>
        <w:rPr>
          <w:rFonts w:ascii="Arial" w:eastAsia="Arial" w:hAnsi="Arial" w:cs="Arial"/>
          <w:strike/>
          <w:color w:val="FF2600"/>
          <w:sz w:val="22"/>
          <w:szCs w:val="22"/>
        </w:rPr>
      </w:pPr>
      <w:r>
        <w:rPr>
          <w:rFonts w:ascii="Arial" w:hAnsi="Arial"/>
          <w:sz w:val="22"/>
          <w:szCs w:val="22"/>
          <w:lang w:val="en-US"/>
        </w:rPr>
        <w:t>As Chief Executive you will provide strong and inspirational leadership to develop and deliver our strategic vision</w:t>
      </w:r>
      <w:r w:rsidR="0079532D">
        <w:rPr>
          <w:rFonts w:ascii="Arial" w:hAnsi="Arial"/>
          <w:sz w:val="22"/>
          <w:szCs w:val="22"/>
          <w:lang w:val="en-US"/>
        </w:rPr>
        <w:t xml:space="preserve"> and </w:t>
      </w:r>
      <w:r>
        <w:rPr>
          <w:rFonts w:ascii="Arial" w:hAnsi="Arial"/>
          <w:sz w:val="22"/>
          <w:szCs w:val="22"/>
          <w:lang w:val="en-US"/>
        </w:rPr>
        <w:t xml:space="preserve">navigate us through a rapidly changing environment </w:t>
      </w:r>
    </w:p>
    <w:p w14:paraId="0B1C2B4B" w14:textId="77777777" w:rsidR="00666A92" w:rsidRDefault="00666A92" w:rsidP="00666A92">
      <w:pPr>
        <w:spacing w:line="214" w:lineRule="exact"/>
        <w:rPr>
          <w:rFonts w:ascii="Times New Roman" w:eastAsia="Times New Roman" w:hAnsi="Times New Roman" w:cs="Times New Roman"/>
        </w:rPr>
      </w:pPr>
    </w:p>
    <w:p w14:paraId="52B58C6D" w14:textId="77777777" w:rsidR="00666A92" w:rsidRDefault="00666A92" w:rsidP="00666A92">
      <w:pPr>
        <w:spacing w:line="272" w:lineRule="auto"/>
        <w:jc w:val="both"/>
        <w:rPr>
          <w:rFonts w:ascii="Arial" w:eastAsia="Arial" w:hAnsi="Arial" w:cs="Arial"/>
          <w:sz w:val="22"/>
          <w:szCs w:val="22"/>
        </w:rPr>
      </w:pPr>
      <w:r>
        <w:rPr>
          <w:rFonts w:ascii="Arial" w:hAnsi="Arial"/>
          <w:sz w:val="22"/>
          <w:szCs w:val="22"/>
          <w:lang w:val="en-US"/>
        </w:rPr>
        <w:t xml:space="preserve">The post holder, working with the Board of Trustees, will lead the Hospice whilst building and maintaining excellent working relationships with key stakeholders and </w:t>
      </w:r>
      <w:r>
        <w:rPr>
          <w:rFonts w:ascii="Arial" w:hAnsi="Arial"/>
          <w:sz w:val="22"/>
          <w:szCs w:val="22"/>
          <w:lang w:val="en-US"/>
        </w:rPr>
        <w:lastRenderedPageBreak/>
        <w:t xml:space="preserve">local decision makers, and also representing and promoting </w:t>
      </w:r>
      <w:r w:rsidRPr="00B905C6">
        <w:rPr>
          <w:rFonts w:ascii="Arial" w:hAnsi="Arial"/>
          <w:color w:val="000000" w:themeColor="text1"/>
          <w:sz w:val="22"/>
          <w:szCs w:val="22"/>
          <w:lang w:val="en-US"/>
        </w:rPr>
        <w:t xml:space="preserve">St Kentigern </w:t>
      </w:r>
      <w:r>
        <w:rPr>
          <w:rFonts w:ascii="Arial" w:hAnsi="Arial"/>
          <w:sz w:val="22"/>
          <w:szCs w:val="22"/>
          <w:lang w:val="en-US"/>
        </w:rPr>
        <w:t>in a professional and positive manner.</w:t>
      </w:r>
    </w:p>
    <w:p w14:paraId="356AC6F1" w14:textId="6AA22C24" w:rsidR="00666A92" w:rsidRDefault="00666A92" w:rsidP="00666A92">
      <w:pPr>
        <w:spacing w:line="200" w:lineRule="exact"/>
        <w:rPr>
          <w:rFonts w:ascii="Times New Roman" w:eastAsia="Times New Roman" w:hAnsi="Times New Roman" w:cs="Times New Roman"/>
        </w:rPr>
      </w:pPr>
    </w:p>
    <w:p w14:paraId="5C5EC94A" w14:textId="77777777" w:rsidR="00666A92" w:rsidRDefault="00666A92" w:rsidP="00666A92">
      <w:pPr>
        <w:spacing w:line="294" w:lineRule="exact"/>
        <w:rPr>
          <w:rFonts w:ascii="Times New Roman" w:eastAsia="Times New Roman" w:hAnsi="Times New Roman" w:cs="Times New Roman"/>
        </w:rPr>
      </w:pPr>
    </w:p>
    <w:p w14:paraId="3B5D0F7F" w14:textId="77777777" w:rsidR="00666A92" w:rsidRDefault="00666A92" w:rsidP="00666A92">
      <w:pPr>
        <w:spacing w:line="20" w:lineRule="atLeast"/>
        <w:rPr>
          <w:rFonts w:ascii="Arial" w:eastAsia="Arial" w:hAnsi="Arial" w:cs="Arial"/>
          <w:b/>
          <w:bCs/>
          <w:sz w:val="22"/>
          <w:szCs w:val="22"/>
        </w:rPr>
      </w:pPr>
      <w:r>
        <w:rPr>
          <w:rFonts w:ascii="Arial" w:hAnsi="Arial"/>
          <w:b/>
          <w:bCs/>
          <w:sz w:val="22"/>
          <w:szCs w:val="22"/>
          <w:lang w:val="en-US"/>
        </w:rPr>
        <w:t>The post holder will:</w:t>
      </w:r>
    </w:p>
    <w:p w14:paraId="7C285F63" w14:textId="77777777" w:rsidR="00666A92" w:rsidRDefault="00666A92" w:rsidP="00666A92">
      <w:pPr>
        <w:spacing w:line="264" w:lineRule="exact"/>
        <w:rPr>
          <w:rFonts w:ascii="Times New Roman" w:eastAsia="Times New Roman" w:hAnsi="Times New Roman" w:cs="Times New Roman"/>
        </w:rPr>
      </w:pPr>
    </w:p>
    <w:p w14:paraId="33E05A84" w14:textId="77777777" w:rsidR="00666A92" w:rsidRDefault="00666A92" w:rsidP="00666A92">
      <w:pPr>
        <w:numPr>
          <w:ilvl w:val="0"/>
          <w:numId w:val="2"/>
        </w:numPr>
        <w:spacing w:line="251" w:lineRule="auto"/>
        <w:rPr>
          <w:rFonts w:ascii="Symbol" w:hAnsi="Symbol"/>
          <w:sz w:val="22"/>
          <w:szCs w:val="22"/>
          <w:lang w:val="en-US"/>
        </w:rPr>
      </w:pPr>
      <w:r>
        <w:rPr>
          <w:rFonts w:ascii="Arial" w:hAnsi="Arial"/>
          <w:sz w:val="22"/>
          <w:szCs w:val="22"/>
          <w:lang w:val="en-US"/>
        </w:rPr>
        <w:t>Be an inspirational leader, creating an environment and culture where best practice, governance, relationships and professional development of staff and volunteers flourish</w:t>
      </w:r>
    </w:p>
    <w:p w14:paraId="40FD560A" w14:textId="77777777" w:rsidR="00666A92" w:rsidRDefault="00666A92" w:rsidP="00666A92">
      <w:pPr>
        <w:spacing w:line="250" w:lineRule="exact"/>
        <w:rPr>
          <w:rFonts w:ascii="Symbol" w:eastAsia="Symbol" w:hAnsi="Symbol" w:cs="Symbol"/>
          <w:sz w:val="22"/>
          <w:szCs w:val="22"/>
        </w:rPr>
      </w:pPr>
    </w:p>
    <w:p w14:paraId="51DAA08A" w14:textId="63D94CC9" w:rsidR="00666A92" w:rsidRPr="00B905C6" w:rsidRDefault="00666A92" w:rsidP="00666A92">
      <w:pPr>
        <w:numPr>
          <w:ilvl w:val="0"/>
          <w:numId w:val="2"/>
        </w:numPr>
        <w:spacing w:line="262" w:lineRule="auto"/>
        <w:ind w:right="20"/>
        <w:jc w:val="both"/>
        <w:rPr>
          <w:rFonts w:ascii="Symbol" w:hAnsi="Symbol"/>
          <w:color w:val="000000" w:themeColor="text1"/>
          <w:sz w:val="22"/>
          <w:szCs w:val="22"/>
          <w:lang w:val="en-US"/>
        </w:rPr>
      </w:pPr>
      <w:r>
        <w:rPr>
          <w:rFonts w:ascii="Arial" w:hAnsi="Arial"/>
          <w:sz w:val="22"/>
          <w:szCs w:val="22"/>
          <w:lang w:val="en-US"/>
        </w:rPr>
        <w:t xml:space="preserve">Be accountable to the Board of Trustees for the overall leadership, management, performance, governance and development of </w:t>
      </w:r>
      <w:r w:rsidRPr="00B905C6">
        <w:rPr>
          <w:rFonts w:ascii="Arial" w:hAnsi="Arial"/>
          <w:color w:val="000000" w:themeColor="text1"/>
          <w:sz w:val="22"/>
          <w:szCs w:val="22"/>
          <w:lang w:val="en-US"/>
        </w:rPr>
        <w:t xml:space="preserve">St Kentigern </w:t>
      </w:r>
      <w:r>
        <w:rPr>
          <w:rFonts w:ascii="Arial" w:hAnsi="Arial"/>
          <w:sz w:val="22"/>
          <w:szCs w:val="22"/>
          <w:lang w:val="en-US"/>
        </w:rPr>
        <w:t xml:space="preserve">Hospice </w:t>
      </w:r>
      <w:r w:rsidRPr="00B905C6">
        <w:rPr>
          <w:rFonts w:ascii="Arial" w:hAnsi="Arial"/>
          <w:color w:val="000000" w:themeColor="text1"/>
          <w:sz w:val="22"/>
          <w:szCs w:val="22"/>
          <w:lang w:val="en-US"/>
        </w:rPr>
        <w:t xml:space="preserve">and review the current management arrangements to ensure they are fit for purpose. </w:t>
      </w:r>
    </w:p>
    <w:p w14:paraId="4B4D9EFB" w14:textId="77777777" w:rsidR="00666A92" w:rsidRDefault="00666A92" w:rsidP="00666A92">
      <w:pPr>
        <w:spacing w:line="240" w:lineRule="exact"/>
        <w:rPr>
          <w:rFonts w:ascii="Symbol" w:eastAsia="Symbol" w:hAnsi="Symbol" w:cs="Symbol"/>
          <w:sz w:val="22"/>
          <w:szCs w:val="22"/>
        </w:rPr>
      </w:pPr>
    </w:p>
    <w:p w14:paraId="7BD8DCA5" w14:textId="53C2BA78" w:rsidR="00666A92" w:rsidRDefault="00666A92" w:rsidP="00666A92">
      <w:pPr>
        <w:numPr>
          <w:ilvl w:val="0"/>
          <w:numId w:val="2"/>
        </w:numPr>
        <w:spacing w:line="251" w:lineRule="auto"/>
        <w:ind w:right="20"/>
        <w:rPr>
          <w:rFonts w:ascii="Symbol" w:hAnsi="Symbol"/>
          <w:sz w:val="22"/>
          <w:szCs w:val="22"/>
          <w:lang w:val="en-US"/>
        </w:rPr>
      </w:pPr>
      <w:r>
        <w:rPr>
          <w:rFonts w:ascii="Arial" w:hAnsi="Arial"/>
          <w:sz w:val="22"/>
          <w:szCs w:val="22"/>
          <w:lang w:val="en-US"/>
        </w:rPr>
        <w:t>Build alliances and partnerships with other organisations and act as an ambassador for the Hospice</w:t>
      </w:r>
    </w:p>
    <w:p w14:paraId="4995A17F" w14:textId="77777777" w:rsidR="00666A92" w:rsidRDefault="00666A92" w:rsidP="00666A92">
      <w:pPr>
        <w:spacing w:line="250" w:lineRule="exact"/>
        <w:rPr>
          <w:rFonts w:ascii="Symbol" w:eastAsia="Symbol" w:hAnsi="Symbol" w:cs="Symbol"/>
          <w:sz w:val="22"/>
          <w:szCs w:val="22"/>
        </w:rPr>
      </w:pPr>
    </w:p>
    <w:p w14:paraId="0C617336" w14:textId="50B7BA89" w:rsidR="00666A92" w:rsidRDefault="00666A92" w:rsidP="00666A92">
      <w:pPr>
        <w:numPr>
          <w:ilvl w:val="0"/>
          <w:numId w:val="2"/>
        </w:numPr>
        <w:spacing w:line="251" w:lineRule="auto"/>
        <w:ind w:right="20"/>
        <w:rPr>
          <w:rFonts w:ascii="Symbol" w:hAnsi="Symbol"/>
          <w:sz w:val="22"/>
          <w:szCs w:val="22"/>
          <w:lang w:val="en-US"/>
        </w:rPr>
      </w:pPr>
      <w:r>
        <w:rPr>
          <w:rFonts w:ascii="Arial" w:hAnsi="Arial"/>
          <w:sz w:val="22"/>
          <w:szCs w:val="22"/>
          <w:lang w:val="en-US"/>
        </w:rPr>
        <w:t xml:space="preserve">Work with the Board to develop and implement the strategic plan, ensuring alignment </w:t>
      </w:r>
      <w:r w:rsidR="006621AC">
        <w:rPr>
          <w:rFonts w:ascii="Arial" w:hAnsi="Arial"/>
          <w:sz w:val="22"/>
          <w:szCs w:val="22"/>
          <w:lang w:val="en-US"/>
        </w:rPr>
        <w:t>with the</w:t>
      </w:r>
      <w:r>
        <w:rPr>
          <w:rFonts w:ascii="Arial" w:hAnsi="Arial"/>
          <w:sz w:val="22"/>
          <w:szCs w:val="22"/>
          <w:lang w:val="en-US"/>
        </w:rPr>
        <w:t xml:space="preserve"> Hospice</w:t>
      </w:r>
      <w:r>
        <w:rPr>
          <w:rFonts w:ascii="Arial" w:hAnsi="Arial"/>
          <w:sz w:val="22"/>
          <w:szCs w:val="22"/>
          <w:rtl/>
        </w:rPr>
        <w:t>’</w:t>
      </w:r>
      <w:r>
        <w:rPr>
          <w:rFonts w:ascii="Arial" w:hAnsi="Arial"/>
          <w:sz w:val="22"/>
          <w:szCs w:val="22"/>
          <w:lang w:val="en-US"/>
        </w:rPr>
        <w:t>s short-term and long-term objectives</w:t>
      </w:r>
    </w:p>
    <w:p w14:paraId="118D8B94" w14:textId="77777777" w:rsidR="00666A92" w:rsidRDefault="00666A92" w:rsidP="00666A92">
      <w:pPr>
        <w:spacing w:line="250" w:lineRule="exact"/>
        <w:rPr>
          <w:rFonts w:ascii="Symbol" w:eastAsia="Symbol" w:hAnsi="Symbol" w:cs="Symbol"/>
          <w:sz w:val="22"/>
          <w:szCs w:val="22"/>
        </w:rPr>
      </w:pPr>
    </w:p>
    <w:p w14:paraId="7E305FA3" w14:textId="451C9B21" w:rsidR="00666A92" w:rsidRDefault="00666A92" w:rsidP="00666A92">
      <w:pPr>
        <w:numPr>
          <w:ilvl w:val="0"/>
          <w:numId w:val="2"/>
        </w:numPr>
        <w:spacing w:line="251" w:lineRule="auto"/>
        <w:ind w:right="20"/>
        <w:rPr>
          <w:rFonts w:ascii="Symbol" w:hAnsi="Symbol"/>
          <w:sz w:val="22"/>
          <w:szCs w:val="22"/>
          <w:lang w:val="en-US"/>
        </w:rPr>
      </w:pPr>
      <w:r>
        <w:rPr>
          <w:rFonts w:ascii="Arial" w:hAnsi="Arial"/>
          <w:sz w:val="22"/>
          <w:szCs w:val="22"/>
          <w:lang w:val="en-US"/>
        </w:rPr>
        <w:t xml:space="preserve">Lead all operational and business activities to ensure effective, efficient and safe running of </w:t>
      </w:r>
      <w:r w:rsidR="001073A5">
        <w:rPr>
          <w:rFonts w:ascii="Arial" w:hAnsi="Arial"/>
          <w:sz w:val="22"/>
          <w:szCs w:val="22"/>
          <w:lang w:val="en-US"/>
        </w:rPr>
        <w:t xml:space="preserve">the </w:t>
      </w:r>
      <w:r>
        <w:rPr>
          <w:rFonts w:ascii="Arial" w:hAnsi="Arial"/>
          <w:sz w:val="22"/>
          <w:szCs w:val="22"/>
          <w:lang w:val="en-US"/>
        </w:rPr>
        <w:t>Hospice, meeting all clinical, statutory, financial, regulatory and legal requirements</w:t>
      </w:r>
    </w:p>
    <w:p w14:paraId="20D1FD3B" w14:textId="77777777" w:rsidR="00666A92" w:rsidRDefault="00666A92" w:rsidP="00666A92">
      <w:pPr>
        <w:spacing w:line="250" w:lineRule="exact"/>
        <w:rPr>
          <w:rFonts w:ascii="Symbol" w:eastAsia="Symbol" w:hAnsi="Symbol" w:cs="Symbol"/>
          <w:sz w:val="22"/>
          <w:szCs w:val="22"/>
        </w:rPr>
      </w:pPr>
    </w:p>
    <w:p w14:paraId="32EC9494" w14:textId="698449E4" w:rsidR="00666A92" w:rsidRDefault="00666A92" w:rsidP="00666A92">
      <w:pPr>
        <w:numPr>
          <w:ilvl w:val="0"/>
          <w:numId w:val="2"/>
        </w:numPr>
        <w:spacing w:line="263" w:lineRule="auto"/>
        <w:jc w:val="both"/>
        <w:rPr>
          <w:rFonts w:ascii="Symbol" w:hAnsi="Symbol"/>
          <w:sz w:val="22"/>
          <w:szCs w:val="22"/>
          <w:lang w:val="en-US"/>
        </w:rPr>
      </w:pPr>
      <w:r>
        <w:rPr>
          <w:rFonts w:ascii="Arial" w:hAnsi="Arial"/>
          <w:sz w:val="22"/>
          <w:szCs w:val="22"/>
          <w:lang w:val="en-US"/>
        </w:rPr>
        <w:t xml:space="preserve">Work collaboratively with the Board of Trustees and Senior </w:t>
      </w:r>
      <w:r w:rsidR="00616E62">
        <w:rPr>
          <w:rFonts w:ascii="Arial" w:hAnsi="Arial"/>
          <w:sz w:val="22"/>
          <w:szCs w:val="22"/>
          <w:lang w:val="en-US"/>
        </w:rPr>
        <w:t>Management</w:t>
      </w:r>
      <w:r w:rsidR="00B32844">
        <w:rPr>
          <w:rFonts w:ascii="Arial" w:hAnsi="Arial"/>
          <w:sz w:val="22"/>
          <w:szCs w:val="22"/>
          <w:lang w:val="en-US"/>
        </w:rPr>
        <w:t xml:space="preserve"> </w:t>
      </w:r>
      <w:r>
        <w:rPr>
          <w:rFonts w:ascii="Arial" w:hAnsi="Arial"/>
          <w:sz w:val="22"/>
          <w:szCs w:val="22"/>
          <w:lang w:val="en-US"/>
        </w:rPr>
        <w:t>Team to continuously improve palliative care services for patients and their families, responding to changing community needs and patient requirements</w:t>
      </w:r>
    </w:p>
    <w:p w14:paraId="225D1F8F" w14:textId="24145077" w:rsidR="00666A92" w:rsidRDefault="00666A92" w:rsidP="00666A92">
      <w:pPr>
        <w:spacing w:line="259" w:lineRule="exact"/>
        <w:rPr>
          <w:rFonts w:ascii="Symbol" w:eastAsia="Symbol" w:hAnsi="Symbol" w:cs="Symbol"/>
          <w:sz w:val="22"/>
          <w:szCs w:val="22"/>
        </w:rPr>
      </w:pPr>
    </w:p>
    <w:p w14:paraId="69907BCD" w14:textId="77777777" w:rsidR="00666A92" w:rsidRDefault="00666A92" w:rsidP="00666A92">
      <w:pPr>
        <w:numPr>
          <w:ilvl w:val="0"/>
          <w:numId w:val="2"/>
        </w:numPr>
        <w:spacing w:line="254" w:lineRule="auto"/>
        <w:rPr>
          <w:rFonts w:ascii="Symbol" w:hAnsi="Symbol"/>
          <w:sz w:val="22"/>
          <w:szCs w:val="22"/>
          <w:lang w:val="en-US"/>
        </w:rPr>
      </w:pPr>
      <w:r>
        <w:rPr>
          <w:rFonts w:ascii="Arial" w:hAnsi="Arial"/>
          <w:sz w:val="22"/>
          <w:szCs w:val="22"/>
          <w:lang w:val="en-US"/>
        </w:rPr>
        <w:lastRenderedPageBreak/>
        <w:t>Develop and sustain income streams and financial controls which provide ongoing financial security of the Hospice</w:t>
      </w:r>
    </w:p>
    <w:p w14:paraId="66EA52EB" w14:textId="77777777" w:rsidR="00666A92" w:rsidRDefault="00666A92" w:rsidP="00666A92">
      <w:pPr>
        <w:spacing w:line="200" w:lineRule="exact"/>
        <w:rPr>
          <w:rFonts w:ascii="Times New Roman" w:eastAsia="Times New Roman" w:hAnsi="Times New Roman" w:cs="Times New Roman"/>
        </w:rPr>
      </w:pPr>
    </w:p>
    <w:p w14:paraId="467BED58" w14:textId="77777777" w:rsidR="00666A92" w:rsidRDefault="00666A92" w:rsidP="00666A92">
      <w:pPr>
        <w:spacing w:line="200" w:lineRule="exact"/>
        <w:rPr>
          <w:rFonts w:ascii="Times New Roman" w:eastAsia="Times New Roman" w:hAnsi="Times New Roman" w:cs="Times New Roman"/>
        </w:rPr>
      </w:pPr>
    </w:p>
    <w:p w14:paraId="1B4D18FF" w14:textId="77777777" w:rsidR="00666A92" w:rsidRDefault="00666A92" w:rsidP="00666A92">
      <w:pPr>
        <w:spacing w:line="200" w:lineRule="exact"/>
        <w:rPr>
          <w:rFonts w:ascii="Times New Roman" w:eastAsia="Times New Roman" w:hAnsi="Times New Roman" w:cs="Times New Roman"/>
        </w:rPr>
      </w:pPr>
    </w:p>
    <w:p w14:paraId="77C4A1CF" w14:textId="77777777" w:rsidR="00666A92" w:rsidRDefault="00666A92" w:rsidP="00666A92">
      <w:pPr>
        <w:spacing w:line="288" w:lineRule="exact"/>
        <w:rPr>
          <w:rFonts w:ascii="Times New Roman" w:eastAsia="Times New Roman" w:hAnsi="Times New Roman" w:cs="Times New Roman"/>
        </w:rPr>
      </w:pPr>
    </w:p>
    <w:p w14:paraId="4D8084B9" w14:textId="77777777" w:rsidR="00666A92" w:rsidRDefault="00666A92" w:rsidP="00666A92">
      <w:pPr>
        <w:spacing w:line="20" w:lineRule="atLeast"/>
        <w:ind w:left="9640"/>
        <w:rPr>
          <w:sz w:val="22"/>
          <w:szCs w:val="22"/>
        </w:rPr>
      </w:pPr>
      <w:r>
        <w:rPr>
          <w:sz w:val="22"/>
          <w:szCs w:val="22"/>
        </w:rPr>
        <w:t>2</w:t>
      </w:r>
    </w:p>
    <w:p w14:paraId="5670973B" w14:textId="77777777" w:rsidR="00666A92" w:rsidRDefault="00666A92" w:rsidP="00666A92">
      <w:pPr>
        <w:spacing w:line="20" w:lineRule="atLeast"/>
        <w:ind w:left="9640"/>
        <w:sectPr w:rsidR="00666A92" w:rsidSect="00666A92">
          <w:pgSz w:w="11900" w:h="16840"/>
          <w:pgMar w:top="1227" w:right="1066" w:bottom="107" w:left="1080" w:header="0" w:footer="0" w:gutter="0"/>
          <w:cols w:space="720"/>
        </w:sectPr>
      </w:pPr>
    </w:p>
    <w:p w14:paraId="38668D19" w14:textId="77777777" w:rsidR="00666A92" w:rsidRDefault="00666A92" w:rsidP="00666A92">
      <w:pPr>
        <w:spacing w:line="55" w:lineRule="exact"/>
        <w:rPr>
          <w:rFonts w:ascii="Times New Roman" w:eastAsia="Times New Roman" w:hAnsi="Times New Roman" w:cs="Times New Roman"/>
        </w:rPr>
      </w:pPr>
      <w:bookmarkStart w:id="1" w:name="page3"/>
      <w:bookmarkEnd w:id="1"/>
    </w:p>
    <w:p w14:paraId="513FC9AE" w14:textId="77777777" w:rsidR="00666A92" w:rsidRDefault="00666A92" w:rsidP="00666A92">
      <w:pPr>
        <w:spacing w:line="20" w:lineRule="atLeast"/>
        <w:ind w:left="2"/>
        <w:rPr>
          <w:rFonts w:ascii="Arial" w:eastAsia="Arial" w:hAnsi="Arial" w:cs="Arial"/>
          <w:b/>
          <w:bCs/>
          <w:sz w:val="22"/>
          <w:szCs w:val="22"/>
        </w:rPr>
      </w:pPr>
      <w:r>
        <w:rPr>
          <w:rFonts w:ascii="Arial" w:hAnsi="Arial"/>
          <w:b/>
          <w:bCs/>
          <w:sz w:val="22"/>
          <w:szCs w:val="22"/>
          <w:lang w:val="en-US"/>
        </w:rPr>
        <w:t>Duties and Responsibilities of the Post:</w:t>
      </w:r>
    </w:p>
    <w:p w14:paraId="1728EAA3" w14:textId="77777777" w:rsidR="00666A92" w:rsidRDefault="00666A92" w:rsidP="00666A92">
      <w:pPr>
        <w:spacing w:line="292" w:lineRule="exact"/>
        <w:rPr>
          <w:rFonts w:ascii="Times New Roman" w:eastAsia="Times New Roman" w:hAnsi="Times New Roman" w:cs="Times New Roman"/>
        </w:rPr>
      </w:pPr>
    </w:p>
    <w:p w14:paraId="17BE1B33" w14:textId="77777777" w:rsidR="00666A92" w:rsidRDefault="00666A92" w:rsidP="00666A92">
      <w:pPr>
        <w:spacing w:line="20" w:lineRule="atLeast"/>
        <w:ind w:left="2"/>
        <w:rPr>
          <w:rFonts w:ascii="Arial" w:eastAsia="Arial" w:hAnsi="Arial" w:cs="Arial"/>
          <w:b/>
          <w:bCs/>
          <w:sz w:val="22"/>
          <w:szCs w:val="22"/>
        </w:rPr>
      </w:pPr>
      <w:r>
        <w:rPr>
          <w:rFonts w:ascii="Arial" w:hAnsi="Arial"/>
          <w:b/>
          <w:bCs/>
          <w:sz w:val="22"/>
          <w:szCs w:val="22"/>
          <w:lang w:val="it-IT"/>
        </w:rPr>
        <w:t>Strategic</w:t>
      </w:r>
    </w:p>
    <w:p w14:paraId="73263EE7" w14:textId="77777777" w:rsidR="00666A92" w:rsidRDefault="00666A92" w:rsidP="00666A92">
      <w:pPr>
        <w:spacing w:line="353" w:lineRule="exact"/>
        <w:rPr>
          <w:rFonts w:ascii="Times New Roman" w:eastAsia="Times New Roman" w:hAnsi="Times New Roman" w:cs="Times New Roman"/>
        </w:rPr>
      </w:pPr>
    </w:p>
    <w:p w14:paraId="1D4819C8" w14:textId="2045B244" w:rsidR="00666A92" w:rsidRDefault="00666A92" w:rsidP="00666A92">
      <w:pPr>
        <w:numPr>
          <w:ilvl w:val="0"/>
          <w:numId w:val="4"/>
        </w:numPr>
        <w:spacing w:line="251" w:lineRule="auto"/>
        <w:ind w:right="20"/>
        <w:rPr>
          <w:rFonts w:ascii="Symbol" w:hAnsi="Symbol"/>
          <w:sz w:val="22"/>
          <w:szCs w:val="22"/>
          <w:lang w:val="en-US"/>
        </w:rPr>
      </w:pPr>
      <w:r>
        <w:rPr>
          <w:rFonts w:ascii="Arial" w:hAnsi="Arial"/>
          <w:sz w:val="22"/>
          <w:szCs w:val="22"/>
          <w:lang w:val="en-US"/>
        </w:rPr>
        <w:t xml:space="preserve">Provide visionary leadership of the hospice and </w:t>
      </w:r>
      <w:r w:rsidR="0088500D">
        <w:rPr>
          <w:rFonts w:ascii="Arial" w:hAnsi="Arial"/>
          <w:sz w:val="22"/>
          <w:szCs w:val="22"/>
          <w:lang w:val="en-US"/>
        </w:rPr>
        <w:t xml:space="preserve">all its component parts </w:t>
      </w:r>
      <w:r>
        <w:rPr>
          <w:rFonts w:ascii="Arial" w:hAnsi="Arial"/>
          <w:sz w:val="22"/>
          <w:szCs w:val="22"/>
          <w:lang w:val="en-US"/>
        </w:rPr>
        <w:t xml:space="preserve">and ensure </w:t>
      </w:r>
      <w:r w:rsidRPr="00B905C6">
        <w:rPr>
          <w:rFonts w:ascii="Arial" w:hAnsi="Arial"/>
          <w:color w:val="000000" w:themeColor="text1"/>
          <w:sz w:val="22"/>
          <w:szCs w:val="22"/>
          <w:lang w:val="en-US"/>
        </w:rPr>
        <w:t xml:space="preserve">St Kentigern </w:t>
      </w:r>
      <w:r>
        <w:rPr>
          <w:rFonts w:ascii="Arial" w:hAnsi="Arial"/>
          <w:sz w:val="22"/>
          <w:szCs w:val="22"/>
          <w:lang w:val="en-US"/>
        </w:rPr>
        <w:t>achieves its mission, values and charitable objectives</w:t>
      </w:r>
    </w:p>
    <w:p w14:paraId="7211DCDA" w14:textId="77777777" w:rsidR="00666A92" w:rsidRDefault="00666A92" w:rsidP="00666A92">
      <w:pPr>
        <w:spacing w:line="250" w:lineRule="exact"/>
        <w:rPr>
          <w:rFonts w:ascii="Symbol" w:eastAsia="Symbol" w:hAnsi="Symbol" w:cs="Symbol"/>
          <w:sz w:val="22"/>
          <w:szCs w:val="22"/>
        </w:rPr>
      </w:pPr>
    </w:p>
    <w:p w14:paraId="3252972D" w14:textId="327F4E98" w:rsidR="00666A92" w:rsidRDefault="00666A92" w:rsidP="00666A92">
      <w:pPr>
        <w:numPr>
          <w:ilvl w:val="0"/>
          <w:numId w:val="4"/>
        </w:numPr>
        <w:spacing w:line="251" w:lineRule="auto"/>
        <w:ind w:right="20"/>
        <w:rPr>
          <w:rFonts w:ascii="Symbol" w:hAnsi="Symbol"/>
          <w:sz w:val="22"/>
          <w:szCs w:val="22"/>
          <w:lang w:val="en-US"/>
        </w:rPr>
      </w:pPr>
      <w:r>
        <w:rPr>
          <w:rFonts w:ascii="Arial" w:hAnsi="Arial"/>
          <w:sz w:val="22"/>
          <w:szCs w:val="22"/>
          <w:lang w:val="en-US"/>
        </w:rPr>
        <w:t xml:space="preserve">Develop the strategic direction of the hospice, in collaboration with the Board of Trustees and Senior </w:t>
      </w:r>
      <w:r w:rsidR="00680C46">
        <w:rPr>
          <w:rFonts w:ascii="Arial" w:hAnsi="Arial"/>
          <w:sz w:val="22"/>
          <w:szCs w:val="22"/>
          <w:lang w:val="en-US"/>
        </w:rPr>
        <w:t>Management</w:t>
      </w:r>
      <w:r>
        <w:rPr>
          <w:rFonts w:ascii="Arial" w:hAnsi="Arial"/>
          <w:sz w:val="22"/>
          <w:szCs w:val="22"/>
          <w:lang w:val="en-US"/>
        </w:rPr>
        <w:t xml:space="preserve"> Team</w:t>
      </w:r>
    </w:p>
    <w:p w14:paraId="257E561E" w14:textId="77777777" w:rsidR="00666A92" w:rsidRDefault="00666A92" w:rsidP="00666A92">
      <w:pPr>
        <w:spacing w:line="250" w:lineRule="exact"/>
        <w:rPr>
          <w:rFonts w:ascii="Symbol" w:eastAsia="Symbol" w:hAnsi="Symbol" w:cs="Symbol"/>
          <w:sz w:val="22"/>
          <w:szCs w:val="22"/>
        </w:rPr>
      </w:pPr>
    </w:p>
    <w:p w14:paraId="7ABA7C49" w14:textId="02E1ED5E" w:rsidR="00666A92" w:rsidRDefault="00666A92" w:rsidP="00666A92">
      <w:pPr>
        <w:numPr>
          <w:ilvl w:val="0"/>
          <w:numId w:val="4"/>
        </w:numPr>
        <w:spacing w:line="251" w:lineRule="auto"/>
        <w:ind w:right="20"/>
        <w:rPr>
          <w:rFonts w:ascii="Symbol" w:hAnsi="Symbol"/>
          <w:sz w:val="22"/>
          <w:szCs w:val="22"/>
          <w:lang w:val="en-US"/>
        </w:rPr>
      </w:pPr>
      <w:r>
        <w:rPr>
          <w:rFonts w:ascii="Arial" w:hAnsi="Arial"/>
          <w:sz w:val="22"/>
          <w:szCs w:val="22"/>
          <w:lang w:val="en-US"/>
        </w:rPr>
        <w:t>Build effective strategic partnerships and relationships with key stakeholders loca</w:t>
      </w:r>
      <w:r w:rsidR="00B905C6">
        <w:rPr>
          <w:rFonts w:ascii="Arial" w:hAnsi="Arial"/>
          <w:sz w:val="22"/>
          <w:szCs w:val="22"/>
          <w:lang w:val="en-US"/>
        </w:rPr>
        <w:t>lly to improve end of life care</w:t>
      </w:r>
      <w:r>
        <w:rPr>
          <w:rFonts w:ascii="Arial" w:hAnsi="Arial"/>
          <w:sz w:val="22"/>
          <w:szCs w:val="22"/>
          <w:lang w:val="en-US"/>
        </w:rPr>
        <w:t xml:space="preserve"> both regionally and nationally.</w:t>
      </w:r>
    </w:p>
    <w:p w14:paraId="5F3EEFFC" w14:textId="77777777" w:rsidR="00666A92" w:rsidRDefault="00666A92" w:rsidP="00666A92">
      <w:pPr>
        <w:spacing w:line="250" w:lineRule="exact"/>
        <w:rPr>
          <w:rFonts w:ascii="Symbol" w:eastAsia="Symbol" w:hAnsi="Symbol" w:cs="Symbol"/>
          <w:sz w:val="22"/>
          <w:szCs w:val="22"/>
        </w:rPr>
      </w:pPr>
    </w:p>
    <w:p w14:paraId="0C896CF1" w14:textId="77777777" w:rsidR="00666A92" w:rsidRDefault="00666A92" w:rsidP="00666A92">
      <w:pPr>
        <w:numPr>
          <w:ilvl w:val="0"/>
          <w:numId w:val="4"/>
        </w:numPr>
        <w:spacing w:line="264" w:lineRule="auto"/>
        <w:ind w:right="20"/>
        <w:jc w:val="both"/>
        <w:rPr>
          <w:rFonts w:ascii="Symbol" w:hAnsi="Symbol"/>
          <w:sz w:val="22"/>
          <w:szCs w:val="22"/>
          <w:lang w:val="en-US"/>
        </w:rPr>
      </w:pPr>
      <w:r>
        <w:rPr>
          <w:rFonts w:ascii="Arial" w:hAnsi="Arial"/>
          <w:sz w:val="22"/>
          <w:szCs w:val="22"/>
          <w:lang w:val="en-US"/>
        </w:rPr>
        <w:t>Keep abreast of best practice in the hospice movement, advising the Board of Trustees of risks and opportunities to respond to national and local policy documents and developments that impact on the Hospice and patients with life limiting conditions</w:t>
      </w:r>
    </w:p>
    <w:p w14:paraId="0F251D97" w14:textId="77777777" w:rsidR="00666A92" w:rsidRDefault="00666A92" w:rsidP="00666A92">
      <w:pPr>
        <w:spacing w:line="234" w:lineRule="exact"/>
        <w:rPr>
          <w:rFonts w:ascii="Symbol" w:eastAsia="Symbol" w:hAnsi="Symbol" w:cs="Symbol"/>
          <w:sz w:val="22"/>
          <w:szCs w:val="22"/>
        </w:rPr>
      </w:pPr>
    </w:p>
    <w:p w14:paraId="1DECDAA3" w14:textId="72706018" w:rsidR="00666A92" w:rsidRDefault="00666A92" w:rsidP="00666A92">
      <w:pPr>
        <w:numPr>
          <w:ilvl w:val="0"/>
          <w:numId w:val="4"/>
        </w:numPr>
        <w:spacing w:line="251" w:lineRule="auto"/>
        <w:ind w:right="20"/>
        <w:rPr>
          <w:rFonts w:ascii="Symbol" w:hAnsi="Symbol"/>
          <w:sz w:val="22"/>
          <w:szCs w:val="22"/>
          <w:lang w:val="en-US"/>
        </w:rPr>
      </w:pPr>
      <w:r>
        <w:rPr>
          <w:rFonts w:ascii="Arial" w:hAnsi="Arial"/>
          <w:sz w:val="22"/>
          <w:szCs w:val="22"/>
          <w:lang w:val="en-US"/>
        </w:rPr>
        <w:t>Lead the delivery of short-term and long-term plans within agreed budgets</w:t>
      </w:r>
    </w:p>
    <w:p w14:paraId="228C5C35" w14:textId="77777777" w:rsidR="00666A92" w:rsidRDefault="00666A92" w:rsidP="00666A92">
      <w:pPr>
        <w:spacing w:line="250" w:lineRule="exact"/>
        <w:rPr>
          <w:rFonts w:ascii="Symbol" w:eastAsia="Symbol" w:hAnsi="Symbol" w:cs="Symbol"/>
          <w:sz w:val="22"/>
          <w:szCs w:val="22"/>
        </w:rPr>
      </w:pPr>
    </w:p>
    <w:p w14:paraId="7DBA318B" w14:textId="77777777" w:rsidR="00666A92" w:rsidRDefault="00666A92" w:rsidP="00666A92">
      <w:pPr>
        <w:numPr>
          <w:ilvl w:val="0"/>
          <w:numId w:val="4"/>
        </w:numPr>
        <w:spacing w:line="251" w:lineRule="auto"/>
        <w:ind w:right="20"/>
        <w:rPr>
          <w:rFonts w:ascii="Symbol" w:hAnsi="Symbol"/>
          <w:sz w:val="22"/>
          <w:szCs w:val="22"/>
          <w:lang w:val="en-US"/>
        </w:rPr>
      </w:pPr>
      <w:r>
        <w:rPr>
          <w:rFonts w:ascii="Arial" w:hAnsi="Arial"/>
          <w:sz w:val="22"/>
          <w:szCs w:val="22"/>
          <w:lang w:val="en-US"/>
        </w:rPr>
        <w:t>Oversee the development and delivery of strategic plans to achieve targets for raising funds to meet running costs, support service development and achieve the capital appeal targets</w:t>
      </w:r>
    </w:p>
    <w:p w14:paraId="6B0BAEF5" w14:textId="77777777" w:rsidR="00666A92" w:rsidRDefault="00666A92" w:rsidP="00666A92">
      <w:pPr>
        <w:spacing w:line="225" w:lineRule="exact"/>
        <w:rPr>
          <w:rFonts w:ascii="Symbol" w:eastAsia="Symbol" w:hAnsi="Symbol" w:cs="Symbol"/>
          <w:sz w:val="22"/>
          <w:szCs w:val="22"/>
        </w:rPr>
      </w:pPr>
    </w:p>
    <w:p w14:paraId="3A43EACF" w14:textId="77777777" w:rsidR="00666A92" w:rsidRDefault="00666A92" w:rsidP="00666A92">
      <w:pPr>
        <w:numPr>
          <w:ilvl w:val="0"/>
          <w:numId w:val="4"/>
        </w:numPr>
        <w:spacing w:line="20" w:lineRule="atLeast"/>
        <w:rPr>
          <w:rFonts w:ascii="Symbol" w:hAnsi="Symbol"/>
          <w:sz w:val="22"/>
          <w:szCs w:val="22"/>
          <w:lang w:val="en-US"/>
        </w:rPr>
      </w:pPr>
      <w:r>
        <w:rPr>
          <w:rFonts w:ascii="Arial" w:hAnsi="Arial"/>
          <w:sz w:val="22"/>
          <w:szCs w:val="22"/>
          <w:lang w:val="en-US"/>
        </w:rPr>
        <w:t>Seek external funding opportunities within the public, private and charitable sectors</w:t>
      </w:r>
    </w:p>
    <w:p w14:paraId="5A93E023" w14:textId="77777777" w:rsidR="00666A92" w:rsidRDefault="00666A92" w:rsidP="00666A92">
      <w:pPr>
        <w:spacing w:line="261" w:lineRule="exact"/>
        <w:rPr>
          <w:rFonts w:ascii="Symbol" w:eastAsia="Symbol" w:hAnsi="Symbol" w:cs="Symbol"/>
          <w:sz w:val="22"/>
          <w:szCs w:val="22"/>
        </w:rPr>
      </w:pPr>
    </w:p>
    <w:p w14:paraId="760A8FDB" w14:textId="45774A7B" w:rsidR="00666A92" w:rsidRDefault="00666A92" w:rsidP="00666A92">
      <w:pPr>
        <w:numPr>
          <w:ilvl w:val="0"/>
          <w:numId w:val="4"/>
        </w:numPr>
        <w:spacing w:line="262" w:lineRule="auto"/>
        <w:ind w:right="20"/>
        <w:jc w:val="both"/>
        <w:rPr>
          <w:rFonts w:ascii="Symbol" w:hAnsi="Symbol"/>
          <w:sz w:val="22"/>
          <w:szCs w:val="22"/>
          <w:lang w:val="en-US"/>
        </w:rPr>
      </w:pPr>
      <w:r>
        <w:rPr>
          <w:rFonts w:ascii="Arial" w:hAnsi="Arial"/>
          <w:sz w:val="22"/>
          <w:szCs w:val="22"/>
          <w:lang w:val="en-US"/>
        </w:rPr>
        <w:t>Maintain a strong governance framework for the Hospice to meet external legal, regulatory and clinical requirements</w:t>
      </w:r>
      <w:r w:rsidR="002022B5">
        <w:rPr>
          <w:rFonts w:ascii="Arial" w:hAnsi="Arial"/>
          <w:sz w:val="22"/>
          <w:szCs w:val="22"/>
          <w:lang w:val="en-US"/>
        </w:rPr>
        <w:t xml:space="preserve"> of st</w:t>
      </w:r>
      <w:r w:rsidR="0099026F">
        <w:rPr>
          <w:rFonts w:ascii="Arial" w:hAnsi="Arial"/>
          <w:sz w:val="22"/>
          <w:szCs w:val="22"/>
          <w:lang w:val="en-US"/>
        </w:rPr>
        <w:t>atutory bodies</w:t>
      </w:r>
      <w:r>
        <w:rPr>
          <w:rFonts w:ascii="Arial" w:hAnsi="Arial"/>
          <w:sz w:val="22"/>
          <w:szCs w:val="22"/>
          <w:lang w:val="en-US"/>
        </w:rPr>
        <w:t xml:space="preserve"> including Charity </w:t>
      </w:r>
      <w:r>
        <w:rPr>
          <w:rFonts w:ascii="Arial" w:hAnsi="Arial"/>
          <w:sz w:val="22"/>
          <w:szCs w:val="22"/>
          <w:lang w:val="en-US"/>
        </w:rPr>
        <w:lastRenderedPageBreak/>
        <w:t xml:space="preserve">Commission Guidance, the Charity Governance Code and the </w:t>
      </w:r>
      <w:r w:rsidRPr="00B905C6">
        <w:rPr>
          <w:rFonts w:ascii="Arial" w:hAnsi="Arial"/>
          <w:color w:val="000000" w:themeColor="text1"/>
          <w:sz w:val="22"/>
          <w:szCs w:val="22"/>
          <w:lang w:val="en-US"/>
        </w:rPr>
        <w:t>Healthcare Inspectorate Wales</w:t>
      </w:r>
      <w:r w:rsidR="00B905C6" w:rsidRPr="00B905C6">
        <w:rPr>
          <w:rFonts w:ascii="Arial" w:hAnsi="Arial"/>
          <w:color w:val="000000" w:themeColor="text1"/>
          <w:sz w:val="22"/>
          <w:szCs w:val="22"/>
          <w:lang w:val="en-US"/>
        </w:rPr>
        <w:t xml:space="preserve"> Standards</w:t>
      </w:r>
    </w:p>
    <w:p w14:paraId="0E3DA90A" w14:textId="77777777" w:rsidR="00666A92" w:rsidRDefault="00666A92" w:rsidP="00666A92">
      <w:pPr>
        <w:spacing w:line="241" w:lineRule="exact"/>
        <w:rPr>
          <w:rFonts w:ascii="Symbol" w:eastAsia="Symbol" w:hAnsi="Symbol" w:cs="Symbol"/>
          <w:sz w:val="22"/>
          <w:szCs w:val="22"/>
        </w:rPr>
      </w:pPr>
    </w:p>
    <w:p w14:paraId="6E8AAE6F" w14:textId="77777777" w:rsidR="00666A92" w:rsidRDefault="00666A92" w:rsidP="00666A92">
      <w:pPr>
        <w:numPr>
          <w:ilvl w:val="0"/>
          <w:numId w:val="4"/>
        </w:numPr>
        <w:spacing w:line="251" w:lineRule="auto"/>
        <w:ind w:right="20"/>
        <w:rPr>
          <w:rFonts w:ascii="Symbol" w:hAnsi="Symbol"/>
          <w:sz w:val="22"/>
          <w:szCs w:val="22"/>
          <w:lang w:val="en-US"/>
        </w:rPr>
      </w:pPr>
      <w:r>
        <w:rPr>
          <w:rFonts w:ascii="Arial" w:hAnsi="Arial"/>
          <w:sz w:val="22"/>
          <w:szCs w:val="22"/>
          <w:lang w:val="en-US"/>
        </w:rPr>
        <w:t>Develop a culture and create an environment where people feel motivated and which promotes learning and development of staff and volunteers</w:t>
      </w:r>
    </w:p>
    <w:p w14:paraId="5952D54E" w14:textId="77777777" w:rsidR="00666A92" w:rsidRDefault="00666A92" w:rsidP="00666A92">
      <w:pPr>
        <w:spacing w:line="250" w:lineRule="exact"/>
        <w:rPr>
          <w:rFonts w:ascii="Symbol" w:eastAsia="Symbol" w:hAnsi="Symbol" w:cs="Symbol"/>
          <w:sz w:val="22"/>
          <w:szCs w:val="22"/>
        </w:rPr>
      </w:pPr>
    </w:p>
    <w:p w14:paraId="59CDEA46" w14:textId="77777777" w:rsidR="00666A92" w:rsidRDefault="00666A92" w:rsidP="00666A92">
      <w:pPr>
        <w:numPr>
          <w:ilvl w:val="0"/>
          <w:numId w:val="4"/>
        </w:numPr>
        <w:spacing w:line="251" w:lineRule="auto"/>
        <w:ind w:right="20"/>
        <w:rPr>
          <w:rFonts w:ascii="Symbol" w:hAnsi="Symbol"/>
          <w:sz w:val="22"/>
          <w:szCs w:val="22"/>
          <w:lang w:val="en-US"/>
        </w:rPr>
      </w:pPr>
      <w:r>
        <w:rPr>
          <w:rFonts w:ascii="Arial" w:hAnsi="Arial"/>
          <w:sz w:val="22"/>
          <w:szCs w:val="22"/>
          <w:lang w:val="en-US"/>
        </w:rPr>
        <w:t>Lead and manage change effectively as required to enhance specialist services and increase patient access within available resource</w:t>
      </w:r>
    </w:p>
    <w:p w14:paraId="4BA17092" w14:textId="77777777" w:rsidR="00666A92" w:rsidRDefault="00666A92" w:rsidP="00666A92">
      <w:pPr>
        <w:spacing w:line="250" w:lineRule="exact"/>
        <w:rPr>
          <w:rFonts w:ascii="Symbol" w:eastAsia="Symbol" w:hAnsi="Symbol" w:cs="Symbol"/>
          <w:sz w:val="22"/>
          <w:szCs w:val="22"/>
        </w:rPr>
      </w:pPr>
    </w:p>
    <w:p w14:paraId="0B687585" w14:textId="77777777" w:rsidR="00666A92" w:rsidRDefault="00666A92" w:rsidP="00666A92">
      <w:pPr>
        <w:numPr>
          <w:ilvl w:val="0"/>
          <w:numId w:val="4"/>
        </w:numPr>
        <w:spacing w:line="251" w:lineRule="auto"/>
        <w:ind w:right="20"/>
        <w:rPr>
          <w:rFonts w:ascii="Symbol" w:hAnsi="Symbol"/>
          <w:sz w:val="22"/>
          <w:szCs w:val="22"/>
          <w:lang w:val="en-US"/>
        </w:rPr>
      </w:pPr>
      <w:r>
        <w:rPr>
          <w:rFonts w:ascii="Arial" w:hAnsi="Arial"/>
          <w:sz w:val="22"/>
          <w:szCs w:val="22"/>
          <w:lang w:val="en-US"/>
        </w:rPr>
        <w:t>Represent the hospice effectively, building trust with key stakeholders and liaising with the media, corporate and individual supporters</w:t>
      </w:r>
    </w:p>
    <w:p w14:paraId="707F734C" w14:textId="77777777" w:rsidR="003056BB" w:rsidRDefault="003056BB" w:rsidP="00666A92">
      <w:pPr>
        <w:spacing w:line="225" w:lineRule="exact"/>
        <w:rPr>
          <w:rFonts w:ascii="Arial" w:eastAsia="Times New Roman" w:hAnsi="Arial" w:cs="Arial"/>
          <w:b/>
          <w:sz w:val="22"/>
          <w:szCs w:val="22"/>
        </w:rPr>
      </w:pPr>
    </w:p>
    <w:p w14:paraId="5342477F" w14:textId="77777777" w:rsidR="00431888" w:rsidRDefault="003056BB" w:rsidP="001A0CEA">
      <w:pPr>
        <w:spacing w:line="225" w:lineRule="exact"/>
        <w:rPr>
          <w:rFonts w:ascii="Arial" w:eastAsia="Times New Roman" w:hAnsi="Arial" w:cs="Arial"/>
          <w:b/>
          <w:color w:val="FF0000"/>
          <w:sz w:val="22"/>
          <w:szCs w:val="22"/>
        </w:rPr>
      </w:pPr>
      <w:r w:rsidRPr="003056BB">
        <w:rPr>
          <w:rFonts w:ascii="Arial" w:eastAsia="Times New Roman" w:hAnsi="Arial" w:cs="Arial"/>
          <w:b/>
          <w:sz w:val="22"/>
          <w:szCs w:val="22"/>
        </w:rPr>
        <w:t>Technical</w:t>
      </w:r>
      <w:r w:rsidR="00BF26A9">
        <w:rPr>
          <w:rFonts w:ascii="Arial" w:eastAsia="Times New Roman" w:hAnsi="Arial" w:cs="Arial"/>
          <w:b/>
          <w:sz w:val="22"/>
          <w:szCs w:val="22"/>
        </w:rPr>
        <w:t xml:space="preserve"> </w:t>
      </w:r>
    </w:p>
    <w:p w14:paraId="78FD94D7" w14:textId="77777777" w:rsidR="00431888" w:rsidRDefault="00431888" w:rsidP="001A0CEA">
      <w:pPr>
        <w:spacing w:line="225" w:lineRule="exact"/>
        <w:rPr>
          <w:rFonts w:ascii="Arial" w:eastAsia="Times New Roman" w:hAnsi="Arial" w:cs="Arial"/>
          <w:b/>
          <w:color w:val="FF0000"/>
          <w:sz w:val="22"/>
          <w:szCs w:val="22"/>
        </w:rPr>
      </w:pPr>
    </w:p>
    <w:p w14:paraId="7602DB08" w14:textId="72C62BF2" w:rsidR="003056BB" w:rsidRPr="00C03B73" w:rsidRDefault="00D32C5D" w:rsidP="00C03B73">
      <w:pPr>
        <w:pStyle w:val="ListParagraph"/>
        <w:numPr>
          <w:ilvl w:val="0"/>
          <w:numId w:val="11"/>
        </w:numPr>
        <w:spacing w:line="225" w:lineRule="exact"/>
        <w:rPr>
          <w:rFonts w:ascii="Arial" w:eastAsia="Times New Roman" w:hAnsi="Arial" w:cs="Arial"/>
          <w:sz w:val="22"/>
          <w:szCs w:val="22"/>
        </w:rPr>
      </w:pPr>
      <w:r w:rsidRPr="00C03B73">
        <w:rPr>
          <w:rFonts w:ascii="Arial" w:eastAsia="Times New Roman" w:hAnsi="Arial" w:cs="Arial"/>
          <w:b/>
          <w:color w:val="595959" w:themeColor="text1" w:themeTint="A6"/>
          <w:sz w:val="22"/>
          <w:szCs w:val="22"/>
        </w:rPr>
        <w:t>T</w:t>
      </w:r>
      <w:r w:rsidR="003056BB" w:rsidRPr="00C03B73">
        <w:rPr>
          <w:rFonts w:ascii="Arial" w:eastAsia="Times New Roman" w:hAnsi="Arial" w:cs="Arial"/>
          <w:color w:val="595959" w:themeColor="text1" w:themeTint="A6"/>
          <w:sz w:val="22"/>
          <w:szCs w:val="22"/>
        </w:rPr>
        <w:t>o</w:t>
      </w:r>
      <w:r w:rsidR="003056BB" w:rsidRPr="00C03B73">
        <w:rPr>
          <w:rFonts w:ascii="Arial" w:eastAsia="Times New Roman" w:hAnsi="Arial" w:cs="Arial"/>
          <w:sz w:val="22"/>
          <w:szCs w:val="22"/>
        </w:rPr>
        <w:t xml:space="preserve"> be registered with the Gambling Commission to monitor the Lottery</w:t>
      </w:r>
    </w:p>
    <w:p w14:paraId="757E2CCB" w14:textId="77777777" w:rsidR="003056BB" w:rsidRDefault="003056BB" w:rsidP="003056BB">
      <w:pPr>
        <w:pStyle w:val="ListParagraph"/>
        <w:spacing w:line="225" w:lineRule="exact"/>
        <w:rPr>
          <w:rFonts w:ascii="Arial" w:eastAsia="Times New Roman" w:hAnsi="Arial" w:cs="Arial"/>
          <w:sz w:val="22"/>
          <w:szCs w:val="22"/>
        </w:rPr>
      </w:pPr>
    </w:p>
    <w:p w14:paraId="3BD73015" w14:textId="0489554C" w:rsidR="003056BB" w:rsidRDefault="003056BB" w:rsidP="003056BB">
      <w:pPr>
        <w:pStyle w:val="ListParagraph"/>
        <w:numPr>
          <w:ilvl w:val="0"/>
          <w:numId w:val="9"/>
        </w:numPr>
        <w:spacing w:line="225" w:lineRule="exact"/>
        <w:rPr>
          <w:rFonts w:ascii="Arial" w:eastAsia="Times New Roman" w:hAnsi="Arial" w:cs="Arial"/>
          <w:sz w:val="22"/>
          <w:szCs w:val="22"/>
        </w:rPr>
      </w:pPr>
      <w:r>
        <w:rPr>
          <w:rFonts w:ascii="Arial" w:eastAsia="Times New Roman" w:hAnsi="Arial" w:cs="Arial"/>
          <w:sz w:val="22"/>
          <w:szCs w:val="22"/>
        </w:rPr>
        <w:t>Will act as the Anti Money Laundering Officer</w:t>
      </w:r>
    </w:p>
    <w:p w14:paraId="64003EF9" w14:textId="77777777" w:rsidR="003056BB" w:rsidRPr="003056BB" w:rsidRDefault="003056BB" w:rsidP="003056BB">
      <w:pPr>
        <w:pStyle w:val="ListParagraph"/>
        <w:rPr>
          <w:rFonts w:ascii="Arial" w:eastAsia="Times New Roman" w:hAnsi="Arial" w:cs="Arial"/>
          <w:sz w:val="22"/>
          <w:szCs w:val="22"/>
        </w:rPr>
      </w:pPr>
    </w:p>
    <w:p w14:paraId="2399F2B1" w14:textId="0E9CCC01" w:rsidR="003056BB" w:rsidRDefault="003056BB" w:rsidP="003056BB">
      <w:pPr>
        <w:pStyle w:val="ListParagraph"/>
        <w:numPr>
          <w:ilvl w:val="0"/>
          <w:numId w:val="9"/>
        </w:numPr>
        <w:spacing w:line="225" w:lineRule="exact"/>
        <w:rPr>
          <w:rFonts w:ascii="Arial" w:eastAsia="Times New Roman" w:hAnsi="Arial" w:cs="Arial"/>
          <w:sz w:val="22"/>
          <w:szCs w:val="22"/>
        </w:rPr>
      </w:pPr>
      <w:r>
        <w:rPr>
          <w:rFonts w:ascii="Arial" w:eastAsia="Times New Roman" w:hAnsi="Arial" w:cs="Arial"/>
          <w:sz w:val="22"/>
          <w:szCs w:val="22"/>
        </w:rPr>
        <w:t>Will fulfil the role as the Senior Investigating Reporting Officer (SIRO) for the organisation.</w:t>
      </w:r>
    </w:p>
    <w:p w14:paraId="304B0114" w14:textId="353B20F1" w:rsidR="003056BB" w:rsidRPr="003056BB" w:rsidRDefault="003056BB" w:rsidP="003056BB">
      <w:pPr>
        <w:spacing w:line="225" w:lineRule="exact"/>
        <w:rPr>
          <w:rFonts w:ascii="Arial" w:eastAsia="Times New Roman" w:hAnsi="Arial" w:cs="Arial"/>
          <w:sz w:val="22"/>
          <w:szCs w:val="22"/>
        </w:rPr>
      </w:pPr>
    </w:p>
    <w:p w14:paraId="2FA65102" w14:textId="77777777" w:rsidR="00666A92" w:rsidRDefault="00666A92" w:rsidP="00666A92">
      <w:pPr>
        <w:spacing w:line="20" w:lineRule="atLeast"/>
        <w:ind w:left="2"/>
        <w:rPr>
          <w:rFonts w:ascii="Arial" w:eastAsia="Arial" w:hAnsi="Arial" w:cs="Arial"/>
          <w:b/>
          <w:bCs/>
          <w:sz w:val="22"/>
          <w:szCs w:val="22"/>
        </w:rPr>
      </w:pPr>
      <w:r>
        <w:rPr>
          <w:rFonts w:ascii="Arial" w:hAnsi="Arial"/>
          <w:b/>
          <w:bCs/>
          <w:sz w:val="22"/>
          <w:szCs w:val="22"/>
          <w:lang w:val="fr-FR"/>
        </w:rPr>
        <w:t>Operational</w:t>
      </w:r>
    </w:p>
    <w:p w14:paraId="1A7E96CA" w14:textId="77777777" w:rsidR="00666A92" w:rsidRDefault="00666A92" w:rsidP="00666A92">
      <w:pPr>
        <w:spacing w:line="247" w:lineRule="exact"/>
        <w:rPr>
          <w:rFonts w:ascii="Times New Roman" w:eastAsia="Times New Roman" w:hAnsi="Times New Roman" w:cs="Times New Roman"/>
        </w:rPr>
      </w:pPr>
    </w:p>
    <w:p w14:paraId="056B8DCA" w14:textId="1D3A47A4" w:rsidR="00666A92" w:rsidRDefault="00666A92" w:rsidP="00666A92">
      <w:pPr>
        <w:numPr>
          <w:ilvl w:val="0"/>
          <w:numId w:val="6"/>
        </w:numPr>
        <w:spacing w:line="251" w:lineRule="auto"/>
        <w:ind w:right="20"/>
        <w:rPr>
          <w:rFonts w:ascii="Arial" w:hAnsi="Arial"/>
          <w:sz w:val="22"/>
          <w:szCs w:val="22"/>
          <w:lang w:val="en-US"/>
        </w:rPr>
      </w:pPr>
      <w:r>
        <w:rPr>
          <w:rFonts w:ascii="Arial" w:hAnsi="Arial"/>
          <w:sz w:val="22"/>
          <w:szCs w:val="22"/>
          <w:lang w:val="en-US"/>
        </w:rPr>
        <w:t>Lead and motivate the workforce to develop a high performing Senior Management Team and advance employee engagement</w:t>
      </w:r>
    </w:p>
    <w:p w14:paraId="0A2B4006" w14:textId="77777777" w:rsidR="00666A92" w:rsidRDefault="00666A92" w:rsidP="00666A92">
      <w:pPr>
        <w:spacing w:line="176" w:lineRule="exact"/>
        <w:rPr>
          <w:rFonts w:ascii="Arial" w:eastAsia="Arial" w:hAnsi="Arial" w:cs="Arial"/>
          <w:sz w:val="22"/>
          <w:szCs w:val="22"/>
        </w:rPr>
      </w:pPr>
    </w:p>
    <w:p w14:paraId="3843DE27" w14:textId="6C50039E" w:rsidR="00666A92" w:rsidRDefault="00666A92" w:rsidP="00666A92">
      <w:pPr>
        <w:numPr>
          <w:ilvl w:val="0"/>
          <w:numId w:val="6"/>
        </w:numPr>
        <w:spacing w:line="255" w:lineRule="auto"/>
        <w:ind w:right="20"/>
        <w:jc w:val="both"/>
        <w:rPr>
          <w:rFonts w:ascii="Arial" w:hAnsi="Arial"/>
          <w:sz w:val="22"/>
          <w:szCs w:val="22"/>
          <w:lang w:val="en-US"/>
        </w:rPr>
      </w:pPr>
      <w:r>
        <w:rPr>
          <w:rFonts w:ascii="Arial" w:hAnsi="Arial"/>
          <w:sz w:val="22"/>
          <w:szCs w:val="22"/>
          <w:lang w:val="en-US"/>
        </w:rPr>
        <w:t xml:space="preserve">Support the Registered Manager of the Hospice in meeting the requirements of the role, including meeting </w:t>
      </w:r>
      <w:r w:rsidRPr="00B905C6">
        <w:rPr>
          <w:rFonts w:ascii="Arial" w:hAnsi="Arial"/>
          <w:color w:val="000000" w:themeColor="text1"/>
          <w:sz w:val="22"/>
          <w:szCs w:val="22"/>
          <w:lang w:val="en-US"/>
        </w:rPr>
        <w:t xml:space="preserve">Healthcare Inspectorate Wales </w:t>
      </w:r>
      <w:r w:rsidR="009C78B6">
        <w:rPr>
          <w:rFonts w:ascii="Arial" w:hAnsi="Arial"/>
          <w:color w:val="000000" w:themeColor="text1"/>
          <w:sz w:val="22"/>
          <w:szCs w:val="22"/>
          <w:lang w:val="en-US"/>
        </w:rPr>
        <w:t xml:space="preserve">and </w:t>
      </w:r>
      <w:r>
        <w:rPr>
          <w:rFonts w:ascii="Arial" w:hAnsi="Arial"/>
          <w:sz w:val="22"/>
          <w:szCs w:val="22"/>
          <w:lang w:val="en-US"/>
        </w:rPr>
        <w:t>other clinical and legal requirements.</w:t>
      </w:r>
    </w:p>
    <w:p w14:paraId="1EAE4BF2" w14:textId="77777777" w:rsidR="00666A92" w:rsidRDefault="00666A92" w:rsidP="00666A92">
      <w:pPr>
        <w:spacing w:line="173" w:lineRule="exact"/>
        <w:rPr>
          <w:rFonts w:ascii="Arial" w:eastAsia="Arial" w:hAnsi="Arial" w:cs="Arial"/>
          <w:sz w:val="22"/>
          <w:szCs w:val="22"/>
        </w:rPr>
      </w:pPr>
    </w:p>
    <w:p w14:paraId="1FA44B39" w14:textId="77777777" w:rsidR="00666A92" w:rsidRDefault="00666A92" w:rsidP="00666A92">
      <w:pPr>
        <w:numPr>
          <w:ilvl w:val="0"/>
          <w:numId w:val="6"/>
        </w:numPr>
        <w:spacing w:line="251" w:lineRule="auto"/>
        <w:ind w:right="20"/>
        <w:rPr>
          <w:rFonts w:ascii="Arial" w:hAnsi="Arial"/>
          <w:sz w:val="22"/>
          <w:szCs w:val="22"/>
          <w:lang w:val="en-US"/>
        </w:rPr>
      </w:pPr>
      <w:r>
        <w:rPr>
          <w:rFonts w:ascii="Arial" w:hAnsi="Arial"/>
          <w:sz w:val="22"/>
          <w:szCs w:val="22"/>
          <w:lang w:val="en-US"/>
        </w:rPr>
        <w:lastRenderedPageBreak/>
        <w:t>Oversee the fiscal management of the Hospice, including budgeting, reporting and auditing and agree monitoring arrangements with the Board of Trustees</w:t>
      </w:r>
    </w:p>
    <w:p w14:paraId="7CE6880B" w14:textId="77777777" w:rsidR="00666A92" w:rsidRDefault="00666A92" w:rsidP="00666A92">
      <w:pPr>
        <w:spacing w:line="178" w:lineRule="exact"/>
        <w:rPr>
          <w:rFonts w:ascii="Arial" w:eastAsia="Arial" w:hAnsi="Arial" w:cs="Arial"/>
          <w:sz w:val="22"/>
          <w:szCs w:val="22"/>
        </w:rPr>
      </w:pPr>
    </w:p>
    <w:p w14:paraId="32FE12FF" w14:textId="77777777" w:rsidR="00666A92" w:rsidRDefault="00666A92" w:rsidP="00666A92">
      <w:pPr>
        <w:numPr>
          <w:ilvl w:val="0"/>
          <w:numId w:val="6"/>
        </w:numPr>
        <w:spacing w:line="249" w:lineRule="auto"/>
        <w:ind w:right="20"/>
        <w:rPr>
          <w:rFonts w:ascii="Arial" w:hAnsi="Arial"/>
          <w:sz w:val="22"/>
          <w:szCs w:val="22"/>
          <w:lang w:val="en-US"/>
        </w:rPr>
      </w:pPr>
      <w:r>
        <w:rPr>
          <w:rFonts w:ascii="Arial" w:hAnsi="Arial"/>
          <w:sz w:val="22"/>
          <w:szCs w:val="22"/>
          <w:lang w:val="en-US"/>
        </w:rPr>
        <w:t xml:space="preserve">Ensure that </w:t>
      </w:r>
      <w:r w:rsidRPr="00B905C6">
        <w:rPr>
          <w:rFonts w:ascii="Arial" w:hAnsi="Arial"/>
          <w:color w:val="000000" w:themeColor="text1"/>
          <w:sz w:val="22"/>
          <w:szCs w:val="22"/>
          <w:lang w:val="en-US"/>
        </w:rPr>
        <w:t>St Kentigern</w:t>
      </w:r>
      <w:r w:rsidRPr="00B905C6">
        <w:rPr>
          <w:rFonts w:ascii="Arial" w:hAnsi="Arial"/>
          <w:strike/>
          <w:color w:val="000000" w:themeColor="text1"/>
          <w:sz w:val="22"/>
          <w:szCs w:val="22"/>
          <w:lang w:val="en-US"/>
        </w:rPr>
        <w:t xml:space="preserve"> </w:t>
      </w:r>
      <w:r>
        <w:rPr>
          <w:rFonts w:ascii="Arial" w:hAnsi="Arial"/>
          <w:sz w:val="22"/>
          <w:szCs w:val="22"/>
          <w:lang w:val="en-US"/>
        </w:rPr>
        <w:t>raise the funds needed to maintain the viability of the hospice and meet capital appeal targets.</w:t>
      </w:r>
    </w:p>
    <w:p w14:paraId="4CD69327" w14:textId="77777777" w:rsidR="00666A92" w:rsidRDefault="00666A92" w:rsidP="00666A92">
      <w:pPr>
        <w:spacing w:line="203" w:lineRule="exact"/>
        <w:rPr>
          <w:rFonts w:ascii="Times New Roman" w:eastAsia="Times New Roman" w:hAnsi="Times New Roman" w:cs="Times New Roman"/>
        </w:rPr>
      </w:pPr>
    </w:p>
    <w:p w14:paraId="5ED81F99" w14:textId="77777777" w:rsidR="00666A92" w:rsidRDefault="00666A92" w:rsidP="00666A92">
      <w:pPr>
        <w:spacing w:line="20" w:lineRule="atLeast"/>
        <w:jc w:val="right"/>
        <w:rPr>
          <w:sz w:val="22"/>
          <w:szCs w:val="22"/>
        </w:rPr>
      </w:pPr>
      <w:r>
        <w:rPr>
          <w:sz w:val="22"/>
          <w:szCs w:val="22"/>
        </w:rPr>
        <w:t>3</w:t>
      </w:r>
    </w:p>
    <w:p w14:paraId="24412805" w14:textId="77777777" w:rsidR="00666A92" w:rsidRDefault="00666A92" w:rsidP="00666A92">
      <w:pPr>
        <w:spacing w:line="20" w:lineRule="atLeast"/>
        <w:jc w:val="right"/>
        <w:sectPr w:rsidR="00666A92">
          <w:headerReference w:type="default" r:id="rId10"/>
          <w:pgSz w:w="11900" w:h="16840"/>
          <w:pgMar w:top="1440" w:right="1066" w:bottom="107" w:left="1078" w:header="0" w:footer="0" w:gutter="0"/>
          <w:cols w:space="720"/>
        </w:sectPr>
      </w:pPr>
    </w:p>
    <w:p w14:paraId="72A90FD2" w14:textId="14F90CFD" w:rsidR="00666A92" w:rsidRDefault="00666A92" w:rsidP="00666A92">
      <w:pPr>
        <w:numPr>
          <w:ilvl w:val="0"/>
          <w:numId w:val="8"/>
        </w:numPr>
        <w:spacing w:line="249" w:lineRule="auto"/>
        <w:ind w:right="20"/>
        <w:rPr>
          <w:rFonts w:ascii="Arial" w:eastAsia="Arial" w:hAnsi="Arial" w:cs="Arial"/>
          <w:sz w:val="22"/>
          <w:szCs w:val="22"/>
        </w:rPr>
      </w:pPr>
      <w:bookmarkStart w:id="2" w:name="page4"/>
      <w:bookmarkEnd w:id="2"/>
      <w:r>
        <w:rPr>
          <w:rFonts w:ascii="Arial" w:hAnsi="Arial"/>
          <w:sz w:val="22"/>
          <w:szCs w:val="22"/>
        </w:rPr>
        <w:lastRenderedPageBreak/>
        <w:t>E</w:t>
      </w:r>
      <w:r w:rsidR="0088500D">
        <w:rPr>
          <w:rFonts w:ascii="Arial" w:hAnsi="Arial"/>
          <w:sz w:val="22"/>
          <w:szCs w:val="22"/>
          <w:lang w:val="en-US"/>
        </w:rPr>
        <w:t>nsure that the Hospice h</w:t>
      </w:r>
      <w:r w:rsidR="00306BC7">
        <w:rPr>
          <w:rFonts w:ascii="Arial" w:hAnsi="Arial"/>
          <w:sz w:val="22"/>
          <w:szCs w:val="22"/>
          <w:lang w:val="en-US"/>
        </w:rPr>
        <w:t>as</w:t>
      </w:r>
      <w:r w:rsidR="0088500D">
        <w:rPr>
          <w:rFonts w:ascii="Arial" w:hAnsi="Arial"/>
          <w:sz w:val="22"/>
          <w:szCs w:val="22"/>
          <w:lang w:val="en-US"/>
        </w:rPr>
        <w:t xml:space="preserve"> </w:t>
      </w:r>
      <w:r>
        <w:rPr>
          <w:rFonts w:ascii="Arial" w:hAnsi="Arial"/>
          <w:sz w:val="22"/>
          <w:szCs w:val="22"/>
          <w:lang w:val="en-US"/>
        </w:rPr>
        <w:t>effective risk management</w:t>
      </w:r>
      <w:r w:rsidR="00634220">
        <w:rPr>
          <w:rFonts w:ascii="Arial" w:hAnsi="Arial"/>
          <w:sz w:val="22"/>
          <w:szCs w:val="22"/>
          <w:lang w:val="en-US"/>
        </w:rPr>
        <w:t>, Health and Safety</w:t>
      </w:r>
      <w:r>
        <w:rPr>
          <w:rFonts w:ascii="Arial" w:hAnsi="Arial"/>
          <w:sz w:val="22"/>
          <w:szCs w:val="22"/>
          <w:lang w:val="en-US"/>
        </w:rPr>
        <w:t xml:space="preserve"> and audit systems in place</w:t>
      </w:r>
    </w:p>
    <w:p w14:paraId="5AD0DA7B" w14:textId="77777777" w:rsidR="00666A92" w:rsidRDefault="00666A92" w:rsidP="00666A92">
      <w:pPr>
        <w:spacing w:line="181" w:lineRule="exact"/>
        <w:rPr>
          <w:rFonts w:ascii="Arial" w:eastAsia="Arial" w:hAnsi="Arial" w:cs="Arial"/>
          <w:sz w:val="22"/>
          <w:szCs w:val="22"/>
        </w:rPr>
      </w:pPr>
    </w:p>
    <w:p w14:paraId="195A8FCE" w14:textId="77777777" w:rsidR="00666A92" w:rsidRDefault="00666A92" w:rsidP="00666A92">
      <w:pPr>
        <w:numPr>
          <w:ilvl w:val="0"/>
          <w:numId w:val="8"/>
        </w:numPr>
        <w:spacing w:line="251" w:lineRule="auto"/>
        <w:rPr>
          <w:rFonts w:ascii="Arial" w:hAnsi="Arial"/>
          <w:sz w:val="22"/>
          <w:szCs w:val="22"/>
          <w:lang w:val="en-US"/>
        </w:rPr>
      </w:pPr>
      <w:r>
        <w:rPr>
          <w:rFonts w:ascii="Arial" w:hAnsi="Arial"/>
          <w:sz w:val="22"/>
          <w:szCs w:val="22"/>
          <w:lang w:val="en-US"/>
        </w:rPr>
        <w:t>Ensure the hospice provides high quality, effective and efficient services, meeting the standards required of regulatory bodies</w:t>
      </w:r>
    </w:p>
    <w:p w14:paraId="424B93A0" w14:textId="77777777" w:rsidR="00666A92" w:rsidRDefault="00666A92" w:rsidP="00666A92">
      <w:pPr>
        <w:spacing w:line="176" w:lineRule="exact"/>
        <w:rPr>
          <w:rFonts w:ascii="Arial" w:eastAsia="Arial" w:hAnsi="Arial" w:cs="Arial"/>
          <w:sz w:val="22"/>
          <w:szCs w:val="22"/>
        </w:rPr>
      </w:pPr>
    </w:p>
    <w:p w14:paraId="686B2708" w14:textId="77777777" w:rsidR="00666A92" w:rsidRDefault="00666A92" w:rsidP="00666A92">
      <w:pPr>
        <w:numPr>
          <w:ilvl w:val="0"/>
          <w:numId w:val="8"/>
        </w:numPr>
        <w:spacing w:line="251" w:lineRule="auto"/>
        <w:ind w:right="20"/>
        <w:rPr>
          <w:rFonts w:ascii="Arial" w:hAnsi="Arial"/>
          <w:sz w:val="22"/>
          <w:szCs w:val="22"/>
          <w:lang w:val="en-US"/>
        </w:rPr>
      </w:pPr>
      <w:r>
        <w:rPr>
          <w:rFonts w:ascii="Arial" w:hAnsi="Arial"/>
          <w:sz w:val="22"/>
          <w:szCs w:val="22"/>
          <w:lang w:val="en-US"/>
        </w:rPr>
        <w:t>Maintain, develop and implement clinical and non-clinical policies and procedures to deliver safe, high quality services</w:t>
      </w:r>
    </w:p>
    <w:p w14:paraId="71C549CD" w14:textId="77777777" w:rsidR="00666A92" w:rsidRDefault="00666A92" w:rsidP="00666A92">
      <w:pPr>
        <w:spacing w:line="176" w:lineRule="exact"/>
        <w:rPr>
          <w:rFonts w:ascii="Arial" w:eastAsia="Arial" w:hAnsi="Arial" w:cs="Arial"/>
          <w:sz w:val="22"/>
          <w:szCs w:val="22"/>
        </w:rPr>
      </w:pPr>
    </w:p>
    <w:p w14:paraId="38AD2CE4" w14:textId="7FDA95C3" w:rsidR="00666A92" w:rsidRDefault="00666A92" w:rsidP="00666A92">
      <w:pPr>
        <w:numPr>
          <w:ilvl w:val="0"/>
          <w:numId w:val="8"/>
        </w:numPr>
        <w:spacing w:line="255" w:lineRule="auto"/>
        <w:jc w:val="both"/>
        <w:rPr>
          <w:rFonts w:ascii="Arial" w:hAnsi="Arial"/>
          <w:sz w:val="22"/>
          <w:szCs w:val="22"/>
          <w:lang w:val="en-US"/>
        </w:rPr>
      </w:pPr>
      <w:r>
        <w:rPr>
          <w:rFonts w:ascii="Arial" w:hAnsi="Arial"/>
          <w:sz w:val="22"/>
          <w:szCs w:val="22"/>
          <w:lang w:val="en-US"/>
        </w:rPr>
        <w:t>Seek ongoing improvements in services to meet the changing needs of</w:t>
      </w:r>
      <w:r w:rsidR="00306BC7">
        <w:rPr>
          <w:rFonts w:ascii="Arial" w:hAnsi="Arial"/>
          <w:strike/>
          <w:color w:val="FF2600"/>
          <w:sz w:val="22"/>
          <w:szCs w:val="22"/>
          <w:lang w:val="en-US"/>
        </w:rPr>
        <w:t xml:space="preserve"> </w:t>
      </w:r>
      <w:r w:rsidRPr="00306BC7">
        <w:rPr>
          <w:rFonts w:ascii="Arial" w:hAnsi="Arial"/>
          <w:color w:val="000000" w:themeColor="text1"/>
          <w:sz w:val="22"/>
          <w:szCs w:val="22"/>
          <w:lang w:val="en-US"/>
        </w:rPr>
        <w:t xml:space="preserve">our local community </w:t>
      </w:r>
      <w:r>
        <w:rPr>
          <w:rFonts w:ascii="Arial" w:hAnsi="Arial"/>
          <w:sz w:val="22"/>
          <w:szCs w:val="22"/>
          <w:lang w:val="en-US"/>
        </w:rPr>
        <w:t>regularly reviewing staffing structures to ensure they support service development</w:t>
      </w:r>
    </w:p>
    <w:p w14:paraId="66A00490" w14:textId="77777777" w:rsidR="00666A92" w:rsidRDefault="00666A92" w:rsidP="00666A92">
      <w:pPr>
        <w:spacing w:line="172" w:lineRule="exact"/>
        <w:rPr>
          <w:rFonts w:ascii="Arial" w:eastAsia="Arial" w:hAnsi="Arial" w:cs="Arial"/>
          <w:sz w:val="22"/>
          <w:szCs w:val="22"/>
        </w:rPr>
      </w:pPr>
    </w:p>
    <w:p w14:paraId="23DBEB12" w14:textId="60740AD3" w:rsidR="00666A92" w:rsidRDefault="00666A92" w:rsidP="00666A92">
      <w:pPr>
        <w:numPr>
          <w:ilvl w:val="0"/>
          <w:numId w:val="8"/>
        </w:numPr>
        <w:spacing w:line="251" w:lineRule="auto"/>
        <w:ind w:right="20"/>
        <w:rPr>
          <w:rFonts w:ascii="Arial" w:hAnsi="Arial"/>
          <w:sz w:val="22"/>
          <w:szCs w:val="22"/>
          <w:lang w:val="en-US"/>
        </w:rPr>
      </w:pPr>
      <w:r>
        <w:rPr>
          <w:rFonts w:ascii="Arial" w:hAnsi="Arial"/>
          <w:sz w:val="22"/>
          <w:szCs w:val="22"/>
          <w:lang w:val="en-US"/>
        </w:rPr>
        <w:t xml:space="preserve">Create a culture that supports the retention and recruitment of high </w:t>
      </w:r>
      <w:r w:rsidR="00927237">
        <w:rPr>
          <w:rFonts w:ascii="Arial" w:hAnsi="Arial"/>
          <w:sz w:val="22"/>
          <w:szCs w:val="22"/>
          <w:lang w:val="en-US"/>
        </w:rPr>
        <w:t>caliber</w:t>
      </w:r>
      <w:r>
        <w:rPr>
          <w:rFonts w:ascii="Arial" w:hAnsi="Arial"/>
          <w:sz w:val="22"/>
          <w:szCs w:val="22"/>
          <w:lang w:val="en-US"/>
        </w:rPr>
        <w:t>, motivated staff and volunteers</w:t>
      </w:r>
    </w:p>
    <w:p w14:paraId="46D5D473" w14:textId="77777777" w:rsidR="00666A92" w:rsidRDefault="00666A92" w:rsidP="00666A92">
      <w:pPr>
        <w:spacing w:line="176" w:lineRule="exact"/>
        <w:rPr>
          <w:rFonts w:ascii="Arial" w:eastAsia="Arial" w:hAnsi="Arial" w:cs="Arial"/>
          <w:sz w:val="22"/>
          <w:szCs w:val="22"/>
        </w:rPr>
      </w:pPr>
    </w:p>
    <w:p w14:paraId="1444217D" w14:textId="77777777" w:rsidR="00666A92" w:rsidRDefault="00666A92" w:rsidP="00666A92">
      <w:pPr>
        <w:numPr>
          <w:ilvl w:val="0"/>
          <w:numId w:val="8"/>
        </w:numPr>
        <w:spacing w:line="255" w:lineRule="auto"/>
        <w:ind w:right="20"/>
        <w:jc w:val="both"/>
        <w:rPr>
          <w:rFonts w:ascii="Arial" w:hAnsi="Arial"/>
          <w:sz w:val="22"/>
          <w:szCs w:val="22"/>
          <w:lang w:val="en-US"/>
        </w:rPr>
      </w:pPr>
      <w:r>
        <w:rPr>
          <w:rFonts w:ascii="Arial" w:hAnsi="Arial"/>
          <w:sz w:val="22"/>
          <w:szCs w:val="22"/>
          <w:lang w:val="en-US"/>
        </w:rPr>
        <w:t>Ensure effective performance review and appraisal systems are in place and oversee the organisational development plan, providing staff with ongoing learning and development enabling them to deliver their contributions to Hospice</w:t>
      </w:r>
      <w:r>
        <w:rPr>
          <w:rFonts w:ascii="Arial" w:hAnsi="Arial"/>
          <w:sz w:val="22"/>
          <w:szCs w:val="22"/>
          <w:rtl/>
        </w:rPr>
        <w:t>’</w:t>
      </w:r>
      <w:r>
        <w:rPr>
          <w:rFonts w:ascii="Arial" w:hAnsi="Arial"/>
          <w:sz w:val="22"/>
          <w:szCs w:val="22"/>
          <w:lang w:val="fr-FR"/>
        </w:rPr>
        <w:t>s objectives</w:t>
      </w:r>
    </w:p>
    <w:p w14:paraId="14C5667E" w14:textId="77777777" w:rsidR="00666A92" w:rsidRDefault="00666A92" w:rsidP="00666A92">
      <w:pPr>
        <w:spacing w:line="173" w:lineRule="exact"/>
        <w:rPr>
          <w:rFonts w:ascii="Arial" w:eastAsia="Arial" w:hAnsi="Arial" w:cs="Arial"/>
          <w:sz w:val="22"/>
          <w:szCs w:val="22"/>
        </w:rPr>
      </w:pPr>
    </w:p>
    <w:p w14:paraId="73F9BE72" w14:textId="77777777" w:rsidR="00666A92" w:rsidRDefault="00666A92" w:rsidP="00666A92">
      <w:pPr>
        <w:numPr>
          <w:ilvl w:val="0"/>
          <w:numId w:val="8"/>
        </w:numPr>
        <w:spacing w:line="251" w:lineRule="auto"/>
        <w:ind w:right="20"/>
        <w:rPr>
          <w:rFonts w:ascii="Arial" w:hAnsi="Arial"/>
          <w:sz w:val="22"/>
          <w:szCs w:val="22"/>
          <w:lang w:val="en-US"/>
        </w:rPr>
      </w:pPr>
      <w:r>
        <w:rPr>
          <w:rFonts w:ascii="Arial" w:hAnsi="Arial"/>
          <w:sz w:val="22"/>
          <w:szCs w:val="22"/>
          <w:lang w:val="en-US"/>
        </w:rPr>
        <w:t>Ensure that incidents and complaints are fully investigated and that learning from them is implemented effectively</w:t>
      </w:r>
    </w:p>
    <w:p w14:paraId="4F0C10FA" w14:textId="77777777" w:rsidR="00666A92" w:rsidRDefault="00666A92" w:rsidP="00666A92">
      <w:pPr>
        <w:spacing w:line="166" w:lineRule="exact"/>
        <w:rPr>
          <w:rFonts w:ascii="Times New Roman" w:eastAsia="Times New Roman" w:hAnsi="Times New Roman" w:cs="Times New Roman"/>
        </w:rPr>
      </w:pPr>
    </w:p>
    <w:p w14:paraId="1CF42083" w14:textId="77777777" w:rsidR="00666A92" w:rsidRDefault="00666A92" w:rsidP="00666A92">
      <w:pPr>
        <w:spacing w:line="20" w:lineRule="atLeast"/>
        <w:ind w:left="2"/>
        <w:rPr>
          <w:rFonts w:ascii="Arial" w:eastAsia="Arial" w:hAnsi="Arial" w:cs="Arial"/>
          <w:b/>
          <w:bCs/>
          <w:sz w:val="22"/>
          <w:szCs w:val="22"/>
        </w:rPr>
      </w:pPr>
      <w:r>
        <w:rPr>
          <w:rFonts w:ascii="Arial" w:hAnsi="Arial"/>
          <w:b/>
          <w:bCs/>
          <w:sz w:val="22"/>
          <w:szCs w:val="22"/>
          <w:lang w:val="en-US"/>
        </w:rPr>
        <w:t>Key Working Relationships</w:t>
      </w:r>
    </w:p>
    <w:p w14:paraId="5C900553" w14:textId="77777777" w:rsidR="00666A92" w:rsidRDefault="00666A92" w:rsidP="00666A92">
      <w:pPr>
        <w:spacing w:line="241" w:lineRule="exact"/>
        <w:rPr>
          <w:rFonts w:ascii="Times New Roman" w:eastAsia="Times New Roman" w:hAnsi="Times New Roman" w:cs="Times New Roman"/>
        </w:rPr>
      </w:pPr>
    </w:p>
    <w:p w14:paraId="1C2922C9" w14:textId="77777777" w:rsidR="00666A92" w:rsidRDefault="00666A92" w:rsidP="00666A92">
      <w:pPr>
        <w:spacing w:line="20" w:lineRule="atLeast"/>
        <w:ind w:left="722"/>
        <w:rPr>
          <w:rFonts w:ascii="Arial" w:eastAsia="Arial" w:hAnsi="Arial" w:cs="Arial"/>
          <w:sz w:val="22"/>
          <w:szCs w:val="22"/>
        </w:rPr>
      </w:pPr>
      <w:r>
        <w:rPr>
          <w:rFonts w:ascii="Arial" w:hAnsi="Arial"/>
          <w:sz w:val="22"/>
          <w:szCs w:val="22"/>
          <w:lang w:val="en-US"/>
        </w:rPr>
        <w:t>Chair and Trustees</w:t>
      </w:r>
    </w:p>
    <w:p w14:paraId="7128467E" w14:textId="0E832461" w:rsidR="00666A92" w:rsidRDefault="00666A92" w:rsidP="00666A92">
      <w:pPr>
        <w:spacing w:line="20" w:lineRule="atLeast"/>
        <w:ind w:left="722"/>
        <w:rPr>
          <w:rFonts w:ascii="Arial" w:eastAsia="Arial" w:hAnsi="Arial" w:cs="Arial"/>
          <w:sz w:val="22"/>
          <w:szCs w:val="22"/>
        </w:rPr>
      </w:pPr>
      <w:r>
        <w:rPr>
          <w:rFonts w:ascii="Arial" w:hAnsi="Arial"/>
          <w:sz w:val="22"/>
          <w:szCs w:val="22"/>
          <w:lang w:val="en-US"/>
        </w:rPr>
        <w:t xml:space="preserve">Senior </w:t>
      </w:r>
      <w:r w:rsidR="00306BC7">
        <w:rPr>
          <w:rFonts w:ascii="Arial" w:hAnsi="Arial"/>
          <w:sz w:val="22"/>
          <w:szCs w:val="22"/>
          <w:lang w:val="en-US"/>
        </w:rPr>
        <w:t>Management</w:t>
      </w:r>
      <w:r>
        <w:rPr>
          <w:rFonts w:ascii="Arial" w:hAnsi="Arial"/>
          <w:sz w:val="22"/>
          <w:szCs w:val="22"/>
          <w:lang w:val="en-US"/>
        </w:rPr>
        <w:t xml:space="preserve"> Team  </w:t>
      </w:r>
    </w:p>
    <w:p w14:paraId="312548EF" w14:textId="0578B11B" w:rsidR="00666A92" w:rsidRDefault="00666A92" w:rsidP="00666A92">
      <w:pPr>
        <w:spacing w:line="20" w:lineRule="atLeast"/>
        <w:ind w:left="722"/>
        <w:rPr>
          <w:rFonts w:ascii="Arial" w:hAnsi="Arial"/>
          <w:sz w:val="22"/>
          <w:szCs w:val="22"/>
          <w:lang w:val="en-US"/>
        </w:rPr>
      </w:pPr>
      <w:r>
        <w:rPr>
          <w:rFonts w:ascii="Arial" w:hAnsi="Arial"/>
          <w:sz w:val="22"/>
          <w:szCs w:val="22"/>
          <w:lang w:val="en-US"/>
        </w:rPr>
        <w:t xml:space="preserve">All other staff </w:t>
      </w:r>
      <w:r w:rsidR="00D25CD2">
        <w:rPr>
          <w:rFonts w:ascii="Arial" w:hAnsi="Arial"/>
          <w:sz w:val="22"/>
          <w:szCs w:val="22"/>
          <w:lang w:val="en-US"/>
        </w:rPr>
        <w:t>and their representative organisations including</w:t>
      </w:r>
      <w:r w:rsidR="006621AC">
        <w:rPr>
          <w:rFonts w:ascii="Arial" w:hAnsi="Arial"/>
          <w:sz w:val="22"/>
          <w:szCs w:val="22"/>
          <w:lang w:val="en-US"/>
        </w:rPr>
        <w:t xml:space="preserve"> trade unions</w:t>
      </w:r>
    </w:p>
    <w:p w14:paraId="43B69FCD" w14:textId="6E66CD79" w:rsidR="00367FA3" w:rsidRDefault="00367FA3" w:rsidP="00666A92">
      <w:pPr>
        <w:spacing w:line="20" w:lineRule="atLeast"/>
        <w:ind w:left="722"/>
        <w:rPr>
          <w:rFonts w:ascii="Arial" w:eastAsia="Arial" w:hAnsi="Arial" w:cs="Arial"/>
          <w:sz w:val="22"/>
          <w:szCs w:val="22"/>
        </w:rPr>
      </w:pPr>
      <w:r>
        <w:rPr>
          <w:rFonts w:ascii="Arial" w:hAnsi="Arial"/>
          <w:sz w:val="22"/>
          <w:szCs w:val="22"/>
          <w:lang w:val="en-US"/>
        </w:rPr>
        <w:t>Volunteers</w:t>
      </w:r>
    </w:p>
    <w:p w14:paraId="7E6BC7B8" w14:textId="77777777" w:rsidR="00666A92" w:rsidRDefault="00666A92" w:rsidP="00666A92">
      <w:pPr>
        <w:spacing w:line="20" w:lineRule="atLeast"/>
        <w:ind w:left="722"/>
        <w:rPr>
          <w:rFonts w:ascii="Arial" w:eastAsia="Arial" w:hAnsi="Arial" w:cs="Arial"/>
          <w:sz w:val="22"/>
          <w:szCs w:val="22"/>
        </w:rPr>
      </w:pPr>
      <w:r>
        <w:rPr>
          <w:rFonts w:ascii="Arial" w:hAnsi="Arial"/>
          <w:sz w:val="22"/>
          <w:szCs w:val="22"/>
          <w:lang w:val="en-US"/>
        </w:rPr>
        <w:t>Key Local Partners</w:t>
      </w:r>
    </w:p>
    <w:p w14:paraId="4DB21250" w14:textId="77777777" w:rsidR="00666A92" w:rsidRDefault="00666A92" w:rsidP="00666A92">
      <w:pPr>
        <w:spacing w:line="20" w:lineRule="exact"/>
        <w:rPr>
          <w:rFonts w:ascii="Times New Roman" w:eastAsia="Times New Roman" w:hAnsi="Times New Roman" w:cs="Times New Roman"/>
        </w:rPr>
      </w:pPr>
    </w:p>
    <w:p w14:paraId="43756B51" w14:textId="77777777" w:rsidR="00666A92" w:rsidRDefault="00666A92" w:rsidP="00666A92">
      <w:pPr>
        <w:spacing w:line="20" w:lineRule="atLeast"/>
        <w:ind w:left="722"/>
        <w:rPr>
          <w:rFonts w:ascii="Arial" w:eastAsia="Arial" w:hAnsi="Arial" w:cs="Arial"/>
          <w:sz w:val="22"/>
          <w:szCs w:val="22"/>
        </w:rPr>
      </w:pPr>
      <w:r>
        <w:rPr>
          <w:rFonts w:ascii="Arial" w:hAnsi="Arial"/>
          <w:sz w:val="22"/>
          <w:szCs w:val="22"/>
          <w:lang w:val="en-US"/>
        </w:rPr>
        <w:lastRenderedPageBreak/>
        <w:t>Peers at regional, national Hospices and other charities</w:t>
      </w:r>
    </w:p>
    <w:p w14:paraId="0AA2DD9E" w14:textId="438EA02D" w:rsidR="00666A92" w:rsidRDefault="00306BC7" w:rsidP="00666A92">
      <w:pPr>
        <w:spacing w:line="20" w:lineRule="atLeast"/>
        <w:ind w:left="722"/>
        <w:rPr>
          <w:rFonts w:ascii="Arial" w:eastAsia="Arial" w:hAnsi="Arial" w:cs="Arial"/>
          <w:sz w:val="22"/>
          <w:szCs w:val="22"/>
        </w:rPr>
      </w:pPr>
      <w:r>
        <w:rPr>
          <w:rFonts w:ascii="Arial" w:hAnsi="Arial"/>
          <w:sz w:val="22"/>
          <w:szCs w:val="22"/>
          <w:lang w:val="nl-NL"/>
        </w:rPr>
        <w:t xml:space="preserve">Peers in the Local Health Board for North Wales </w:t>
      </w:r>
      <w:r w:rsidR="00666A92">
        <w:rPr>
          <w:rFonts w:ascii="Arial" w:hAnsi="Arial"/>
          <w:sz w:val="22"/>
          <w:szCs w:val="22"/>
          <w:lang w:val="en-US"/>
        </w:rPr>
        <w:t>and</w:t>
      </w:r>
      <w:r>
        <w:rPr>
          <w:rFonts w:ascii="Arial" w:hAnsi="Arial"/>
          <w:sz w:val="22"/>
          <w:szCs w:val="22"/>
          <w:lang w:val="en-US"/>
        </w:rPr>
        <w:t xml:space="preserve"> other </w:t>
      </w:r>
      <w:r w:rsidR="00666A92">
        <w:rPr>
          <w:rFonts w:ascii="Arial" w:hAnsi="Arial"/>
          <w:sz w:val="22"/>
          <w:szCs w:val="22"/>
          <w:lang w:val="en-US"/>
        </w:rPr>
        <w:t xml:space="preserve"> clinical commissioning groups</w:t>
      </w:r>
    </w:p>
    <w:p w14:paraId="251CAC0D" w14:textId="7D545BBC" w:rsidR="00666A92" w:rsidRDefault="00666A92" w:rsidP="00666A92">
      <w:pPr>
        <w:spacing w:line="20" w:lineRule="atLeast"/>
        <w:ind w:left="722"/>
        <w:rPr>
          <w:rFonts w:ascii="Arial" w:eastAsia="Arial" w:hAnsi="Arial" w:cs="Arial"/>
          <w:sz w:val="22"/>
          <w:szCs w:val="22"/>
        </w:rPr>
      </w:pPr>
      <w:r>
        <w:rPr>
          <w:rFonts w:ascii="Arial" w:hAnsi="Arial"/>
          <w:sz w:val="22"/>
          <w:szCs w:val="22"/>
          <w:lang w:val="en-US"/>
        </w:rPr>
        <w:t>Professional and clinical networks</w:t>
      </w:r>
      <w:r w:rsidR="00306BC7">
        <w:rPr>
          <w:rFonts w:ascii="Arial" w:hAnsi="Arial"/>
          <w:sz w:val="22"/>
          <w:szCs w:val="22"/>
          <w:lang w:val="en-US"/>
        </w:rPr>
        <w:t xml:space="preserve"> which includes Hospice UK, Hospice Cymru and the End of Life Board</w:t>
      </w:r>
    </w:p>
    <w:p w14:paraId="5801244C" w14:textId="77777777" w:rsidR="00666A92" w:rsidRDefault="00666A92" w:rsidP="00666A92">
      <w:pPr>
        <w:spacing w:line="20" w:lineRule="atLeast"/>
        <w:ind w:left="722"/>
        <w:rPr>
          <w:rFonts w:ascii="Arial" w:hAnsi="Arial"/>
          <w:sz w:val="22"/>
          <w:szCs w:val="22"/>
          <w:lang w:val="en-US"/>
        </w:rPr>
      </w:pPr>
      <w:r>
        <w:rPr>
          <w:rFonts w:ascii="Arial" w:hAnsi="Arial"/>
          <w:sz w:val="22"/>
          <w:szCs w:val="22"/>
          <w:lang w:val="en-US"/>
        </w:rPr>
        <w:t>Supporters and local businesses</w:t>
      </w:r>
    </w:p>
    <w:p w14:paraId="5054D1BC" w14:textId="161C9E9C" w:rsidR="00502069" w:rsidRDefault="00502069" w:rsidP="00666A92">
      <w:pPr>
        <w:spacing w:line="20" w:lineRule="atLeast"/>
        <w:ind w:left="722"/>
        <w:rPr>
          <w:rFonts w:ascii="Arial" w:hAnsi="Arial"/>
          <w:sz w:val="22"/>
          <w:szCs w:val="22"/>
          <w:lang w:val="en-US"/>
        </w:rPr>
      </w:pPr>
      <w:r>
        <w:rPr>
          <w:rFonts w:ascii="Arial" w:hAnsi="Arial"/>
          <w:sz w:val="22"/>
          <w:szCs w:val="22"/>
          <w:lang w:val="en-US"/>
        </w:rPr>
        <w:t>Health Inspectorate Wales</w:t>
      </w:r>
    </w:p>
    <w:p w14:paraId="3EDA4C94" w14:textId="77777777" w:rsidR="00666A92" w:rsidRPr="00F35BC0" w:rsidRDefault="00666A92" w:rsidP="00666A92">
      <w:pPr>
        <w:spacing w:line="200" w:lineRule="exact"/>
        <w:rPr>
          <w:rFonts w:ascii="Times New Roman" w:eastAsia="Times New Roman" w:hAnsi="Times New Roman" w:cs="Times New Roman"/>
          <w:color w:val="FF0000"/>
        </w:rPr>
      </w:pPr>
    </w:p>
    <w:p w14:paraId="57B8A2DB" w14:textId="77777777" w:rsidR="00666A92" w:rsidRDefault="00666A92" w:rsidP="00666A92">
      <w:pPr>
        <w:spacing w:line="302" w:lineRule="exact"/>
        <w:rPr>
          <w:rFonts w:ascii="Times New Roman" w:eastAsia="Times New Roman" w:hAnsi="Times New Roman" w:cs="Times New Roman"/>
        </w:rPr>
      </w:pPr>
    </w:p>
    <w:p w14:paraId="614C8446" w14:textId="77777777" w:rsidR="00666A92" w:rsidRDefault="00666A92" w:rsidP="00666A92">
      <w:pPr>
        <w:spacing w:line="20" w:lineRule="atLeast"/>
        <w:ind w:left="2"/>
        <w:rPr>
          <w:rFonts w:ascii="Arial" w:eastAsia="Arial" w:hAnsi="Arial" w:cs="Arial"/>
          <w:b/>
          <w:bCs/>
          <w:sz w:val="22"/>
          <w:szCs w:val="22"/>
        </w:rPr>
      </w:pPr>
      <w:r>
        <w:rPr>
          <w:rFonts w:ascii="Arial" w:hAnsi="Arial"/>
          <w:b/>
          <w:bCs/>
          <w:sz w:val="22"/>
          <w:szCs w:val="22"/>
          <w:lang w:val="en-US"/>
        </w:rPr>
        <w:t>Other Responsibilities</w:t>
      </w:r>
    </w:p>
    <w:p w14:paraId="4F7B4DAA" w14:textId="77777777" w:rsidR="00666A92" w:rsidRDefault="00666A92" w:rsidP="00666A92">
      <w:pPr>
        <w:spacing w:line="264" w:lineRule="exact"/>
        <w:rPr>
          <w:rFonts w:ascii="Times New Roman" w:eastAsia="Times New Roman" w:hAnsi="Times New Roman" w:cs="Times New Roman"/>
        </w:rPr>
      </w:pPr>
    </w:p>
    <w:p w14:paraId="485F639A" w14:textId="77777777" w:rsidR="00666A92" w:rsidRDefault="00666A92" w:rsidP="00666A92">
      <w:pPr>
        <w:spacing w:line="236" w:lineRule="auto"/>
        <w:ind w:left="2" w:right="20"/>
        <w:jc w:val="both"/>
        <w:rPr>
          <w:rFonts w:ascii="Arial" w:eastAsia="Arial" w:hAnsi="Arial" w:cs="Arial"/>
          <w:sz w:val="22"/>
          <w:szCs w:val="22"/>
        </w:rPr>
      </w:pPr>
      <w:r>
        <w:rPr>
          <w:rFonts w:ascii="Arial" w:hAnsi="Arial"/>
          <w:sz w:val="22"/>
          <w:szCs w:val="22"/>
          <w:lang w:val="en-US"/>
        </w:rPr>
        <w:t>Maintain strict confidentiality in all matters relating to the Hospice, its business, patients, staff and others</w:t>
      </w:r>
    </w:p>
    <w:p w14:paraId="0E7CD38E" w14:textId="77777777" w:rsidR="00666A92" w:rsidRDefault="00666A92" w:rsidP="00666A92">
      <w:pPr>
        <w:spacing w:line="252" w:lineRule="exact"/>
        <w:rPr>
          <w:rFonts w:ascii="Times New Roman" w:eastAsia="Times New Roman" w:hAnsi="Times New Roman" w:cs="Times New Roman"/>
        </w:rPr>
      </w:pPr>
    </w:p>
    <w:p w14:paraId="65CCA26F" w14:textId="57812529" w:rsidR="00666A92" w:rsidRDefault="00666A92" w:rsidP="00666A92">
      <w:pPr>
        <w:spacing w:line="20" w:lineRule="atLeast"/>
        <w:ind w:left="2"/>
        <w:rPr>
          <w:rFonts w:ascii="Arial" w:eastAsia="Arial" w:hAnsi="Arial" w:cs="Arial"/>
          <w:sz w:val="22"/>
          <w:szCs w:val="22"/>
        </w:rPr>
      </w:pPr>
      <w:r>
        <w:rPr>
          <w:rFonts w:ascii="Arial" w:hAnsi="Arial"/>
          <w:sz w:val="22"/>
          <w:szCs w:val="22"/>
          <w:lang w:val="en-US"/>
        </w:rPr>
        <w:t xml:space="preserve">Any other activity as </w:t>
      </w:r>
      <w:r w:rsidR="006C6B67">
        <w:rPr>
          <w:rFonts w:ascii="Arial" w:hAnsi="Arial"/>
          <w:sz w:val="22"/>
          <w:szCs w:val="22"/>
          <w:lang w:val="en-US"/>
        </w:rPr>
        <w:t xml:space="preserve">reasonably </w:t>
      </w:r>
      <w:r>
        <w:rPr>
          <w:rFonts w:ascii="Arial" w:hAnsi="Arial"/>
          <w:sz w:val="22"/>
          <w:szCs w:val="22"/>
          <w:lang w:val="en-US"/>
        </w:rPr>
        <w:t>requested by the Board of Trustees.</w:t>
      </w:r>
    </w:p>
    <w:p w14:paraId="768070D6" w14:textId="77777777" w:rsidR="00666A92" w:rsidRDefault="00666A92" w:rsidP="00666A92">
      <w:pPr>
        <w:spacing w:line="262" w:lineRule="exact"/>
        <w:rPr>
          <w:rFonts w:ascii="Times New Roman" w:eastAsia="Times New Roman" w:hAnsi="Times New Roman" w:cs="Times New Roman"/>
        </w:rPr>
      </w:pPr>
    </w:p>
    <w:p w14:paraId="3875ACE4" w14:textId="77777777" w:rsidR="00666A92" w:rsidRDefault="00666A92" w:rsidP="00666A92">
      <w:pPr>
        <w:spacing w:line="235" w:lineRule="auto"/>
        <w:ind w:left="2" w:right="20"/>
        <w:jc w:val="both"/>
        <w:rPr>
          <w:rFonts w:ascii="Arial" w:eastAsia="Arial" w:hAnsi="Arial" w:cs="Arial"/>
          <w:i/>
          <w:iCs/>
          <w:sz w:val="22"/>
          <w:szCs w:val="22"/>
        </w:rPr>
      </w:pPr>
      <w:r>
        <w:rPr>
          <w:rFonts w:ascii="Arial" w:hAnsi="Arial"/>
          <w:i/>
          <w:iCs/>
          <w:sz w:val="22"/>
          <w:szCs w:val="22"/>
          <w:lang w:val="en-US"/>
        </w:rPr>
        <w:t>This job description is an outline of responsibilities and will be subject to review with the post holder in light of the changing needs of the post and Hospice</w:t>
      </w:r>
    </w:p>
    <w:p w14:paraId="15767714" w14:textId="77777777" w:rsidR="00666A92" w:rsidRDefault="00666A92" w:rsidP="00666A92">
      <w:pPr>
        <w:spacing w:line="252" w:lineRule="exact"/>
        <w:rPr>
          <w:rFonts w:ascii="Times New Roman" w:eastAsia="Times New Roman" w:hAnsi="Times New Roman" w:cs="Times New Roman"/>
        </w:rPr>
      </w:pPr>
    </w:p>
    <w:p w14:paraId="7CC30258" w14:textId="77777777" w:rsidR="00666A92" w:rsidRDefault="00666A92" w:rsidP="00666A92">
      <w:pPr>
        <w:spacing w:line="20" w:lineRule="atLeast"/>
        <w:ind w:left="2"/>
        <w:rPr>
          <w:rFonts w:ascii="Arial" w:eastAsia="Arial" w:hAnsi="Arial" w:cs="Arial"/>
          <w:b/>
          <w:bCs/>
          <w:sz w:val="22"/>
          <w:szCs w:val="22"/>
        </w:rPr>
      </w:pPr>
      <w:r>
        <w:rPr>
          <w:rFonts w:ascii="Arial" w:hAnsi="Arial"/>
          <w:b/>
          <w:bCs/>
          <w:sz w:val="22"/>
          <w:szCs w:val="22"/>
          <w:lang w:val="en-US"/>
        </w:rPr>
        <w:t>Safeguarding Children and Adults at Risk</w:t>
      </w:r>
    </w:p>
    <w:p w14:paraId="603DE021" w14:textId="77777777" w:rsidR="00666A92" w:rsidRDefault="00666A92" w:rsidP="00666A92">
      <w:pPr>
        <w:spacing w:line="265" w:lineRule="exact"/>
        <w:rPr>
          <w:rFonts w:ascii="Times New Roman" w:eastAsia="Times New Roman" w:hAnsi="Times New Roman" w:cs="Times New Roman"/>
        </w:rPr>
      </w:pPr>
    </w:p>
    <w:p w14:paraId="40CC3D10" w14:textId="77777777" w:rsidR="00666A92" w:rsidRDefault="00666A92" w:rsidP="00666A92">
      <w:pPr>
        <w:spacing w:line="237" w:lineRule="auto"/>
        <w:ind w:left="2"/>
        <w:jc w:val="both"/>
        <w:rPr>
          <w:rFonts w:ascii="Arial" w:eastAsia="Arial" w:hAnsi="Arial" w:cs="Arial"/>
          <w:sz w:val="22"/>
          <w:szCs w:val="22"/>
        </w:rPr>
      </w:pPr>
      <w:r>
        <w:rPr>
          <w:rFonts w:ascii="Arial" w:hAnsi="Arial"/>
          <w:sz w:val="22"/>
          <w:szCs w:val="22"/>
          <w:lang w:val="en-US"/>
        </w:rPr>
        <w:t>All Hospice staff are required to act in a way that at all times safeguards the health and well-being of children and adults at risk. Familiarisation with, and adherence to, the Hospice safeguarding policies is an essential requirement, as is participation in related mandatory/statutory training.</w:t>
      </w:r>
    </w:p>
    <w:p w14:paraId="764F57F1" w14:textId="77777777" w:rsidR="00666A92" w:rsidRDefault="00666A92" w:rsidP="00666A92">
      <w:pPr>
        <w:spacing w:line="253" w:lineRule="exact"/>
        <w:rPr>
          <w:rFonts w:ascii="Times New Roman" w:eastAsia="Times New Roman" w:hAnsi="Times New Roman" w:cs="Times New Roman"/>
        </w:rPr>
      </w:pPr>
    </w:p>
    <w:p w14:paraId="5CED9D2E" w14:textId="77777777" w:rsidR="00666A92" w:rsidRDefault="00666A92" w:rsidP="00666A92">
      <w:pPr>
        <w:spacing w:line="20" w:lineRule="atLeast"/>
        <w:ind w:left="2"/>
        <w:rPr>
          <w:rFonts w:ascii="Arial" w:eastAsia="Arial" w:hAnsi="Arial" w:cs="Arial"/>
          <w:b/>
          <w:bCs/>
          <w:sz w:val="22"/>
          <w:szCs w:val="22"/>
        </w:rPr>
      </w:pPr>
      <w:r>
        <w:rPr>
          <w:rFonts w:ascii="Arial" w:hAnsi="Arial"/>
          <w:b/>
          <w:bCs/>
          <w:sz w:val="22"/>
          <w:szCs w:val="22"/>
          <w:lang w:val="en-US"/>
        </w:rPr>
        <w:t>Valuing Diversity and Equality</w:t>
      </w:r>
    </w:p>
    <w:p w14:paraId="22B3C574" w14:textId="77777777" w:rsidR="00666A92" w:rsidRDefault="00666A92" w:rsidP="00666A92">
      <w:pPr>
        <w:spacing w:line="264" w:lineRule="exact"/>
        <w:rPr>
          <w:rFonts w:ascii="Times New Roman" w:eastAsia="Times New Roman" w:hAnsi="Times New Roman" w:cs="Times New Roman"/>
        </w:rPr>
      </w:pPr>
    </w:p>
    <w:p w14:paraId="65AAC183" w14:textId="77777777" w:rsidR="00666A92" w:rsidRDefault="00666A92" w:rsidP="00666A92">
      <w:pPr>
        <w:spacing w:line="236" w:lineRule="auto"/>
        <w:ind w:left="2"/>
        <w:jc w:val="both"/>
        <w:rPr>
          <w:rFonts w:ascii="Arial" w:eastAsia="Arial" w:hAnsi="Arial" w:cs="Arial"/>
          <w:sz w:val="22"/>
          <w:szCs w:val="22"/>
        </w:rPr>
      </w:pPr>
      <w:r>
        <w:rPr>
          <w:rFonts w:ascii="Arial" w:hAnsi="Arial"/>
          <w:sz w:val="22"/>
          <w:szCs w:val="22"/>
          <w:lang w:val="en-US"/>
        </w:rPr>
        <w:t>All staff should carry out their duties in accordance with the principles of valuing diversity and equity of provision. It is the responsibility of all staff to support the Hospice vision by promoting a positive attitude to diversity and equality of opportunity, to eliminate discrimination and disadvantage in</w:t>
      </w:r>
    </w:p>
    <w:p w14:paraId="62CEBEA4" w14:textId="77777777" w:rsidR="00666A92" w:rsidRDefault="00666A92" w:rsidP="00666A92">
      <w:pPr>
        <w:spacing w:line="200" w:lineRule="exact"/>
        <w:rPr>
          <w:rFonts w:ascii="Times New Roman" w:eastAsia="Times New Roman" w:hAnsi="Times New Roman" w:cs="Times New Roman"/>
        </w:rPr>
      </w:pPr>
    </w:p>
    <w:p w14:paraId="307483AE" w14:textId="77777777" w:rsidR="00666A92" w:rsidRDefault="00666A92" w:rsidP="00666A92">
      <w:pPr>
        <w:spacing w:line="382" w:lineRule="exact"/>
        <w:rPr>
          <w:rFonts w:ascii="Times New Roman" w:eastAsia="Times New Roman" w:hAnsi="Times New Roman" w:cs="Times New Roman"/>
        </w:rPr>
      </w:pPr>
    </w:p>
    <w:p w14:paraId="00EC657C" w14:textId="77777777" w:rsidR="00666A92" w:rsidRDefault="00666A92" w:rsidP="00666A92">
      <w:pPr>
        <w:spacing w:line="20" w:lineRule="atLeast"/>
        <w:ind w:left="9642"/>
        <w:rPr>
          <w:sz w:val="22"/>
          <w:szCs w:val="22"/>
        </w:rPr>
      </w:pPr>
      <w:r>
        <w:rPr>
          <w:sz w:val="22"/>
          <w:szCs w:val="22"/>
        </w:rPr>
        <w:t>4</w:t>
      </w:r>
    </w:p>
    <w:p w14:paraId="07FDED2A" w14:textId="77777777" w:rsidR="00666A92" w:rsidRDefault="00666A92" w:rsidP="00666A92">
      <w:pPr>
        <w:spacing w:line="20" w:lineRule="atLeast"/>
        <w:ind w:left="9642"/>
        <w:sectPr w:rsidR="00666A92">
          <w:headerReference w:type="default" r:id="rId11"/>
          <w:pgSz w:w="11900" w:h="16840"/>
          <w:pgMar w:top="1253" w:right="1066" w:bottom="107" w:left="1078" w:header="0" w:footer="0" w:gutter="0"/>
          <w:cols w:space="720"/>
        </w:sectPr>
      </w:pPr>
    </w:p>
    <w:p w14:paraId="338010B1" w14:textId="7791A53B" w:rsidR="00666A92" w:rsidRPr="007506F3" w:rsidRDefault="00927237" w:rsidP="00666A92">
      <w:pPr>
        <w:spacing w:line="235" w:lineRule="auto"/>
        <w:ind w:right="20"/>
        <w:rPr>
          <w:rFonts w:ascii="Arial" w:eastAsia="Arial" w:hAnsi="Arial" w:cs="Arial"/>
          <w:color w:val="FF0000"/>
          <w:sz w:val="22"/>
          <w:szCs w:val="22"/>
        </w:rPr>
      </w:pPr>
      <w:bookmarkStart w:id="3" w:name="page5"/>
      <w:bookmarkEnd w:id="3"/>
      <w:r>
        <w:rPr>
          <w:rFonts w:ascii="Arial" w:hAnsi="Arial"/>
          <w:sz w:val="22"/>
          <w:szCs w:val="22"/>
          <w:lang w:val="en-US"/>
        </w:rPr>
        <w:lastRenderedPageBreak/>
        <w:t>service</w:t>
      </w:r>
      <w:r w:rsidR="00666A92">
        <w:rPr>
          <w:rFonts w:ascii="Arial" w:hAnsi="Arial"/>
          <w:sz w:val="22"/>
          <w:szCs w:val="22"/>
          <w:lang w:val="en-US"/>
        </w:rPr>
        <w:t xml:space="preserve"> delivery and employment and to manage, support or comply through the implementation of the Hospice</w:t>
      </w:r>
      <w:r w:rsidR="00666A92">
        <w:rPr>
          <w:rFonts w:ascii="Arial" w:hAnsi="Arial"/>
          <w:sz w:val="22"/>
          <w:szCs w:val="22"/>
          <w:rtl/>
        </w:rPr>
        <w:t>’</w:t>
      </w:r>
      <w:r w:rsidR="00666A92">
        <w:rPr>
          <w:rFonts w:ascii="Arial" w:hAnsi="Arial"/>
          <w:sz w:val="22"/>
          <w:szCs w:val="22"/>
          <w:lang w:val="en-US"/>
        </w:rPr>
        <w:t xml:space="preserve">s Equal Opportunities Policy. </w:t>
      </w:r>
    </w:p>
    <w:p w14:paraId="530D30A0" w14:textId="77777777" w:rsidR="00666A92" w:rsidRPr="007506F3" w:rsidRDefault="00666A92" w:rsidP="00666A92">
      <w:pPr>
        <w:spacing w:line="253" w:lineRule="exact"/>
        <w:rPr>
          <w:rFonts w:ascii="Times New Roman" w:eastAsia="Times New Roman" w:hAnsi="Times New Roman" w:cs="Times New Roman"/>
          <w:color w:val="FF0000"/>
        </w:rPr>
      </w:pPr>
    </w:p>
    <w:tbl>
      <w:tblPr>
        <w:tblW w:w="9480" w:type="dxa"/>
        <w:tblInd w:w="23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94"/>
        <w:gridCol w:w="180"/>
        <w:gridCol w:w="1013"/>
        <w:gridCol w:w="180"/>
        <w:gridCol w:w="1113"/>
      </w:tblGrid>
      <w:tr w:rsidR="00666A92" w14:paraId="5885B4C5" w14:textId="77777777" w:rsidTr="006621AC">
        <w:trPr>
          <w:trHeight w:val="495"/>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639440EB" w14:textId="77777777" w:rsidR="00666A92" w:rsidRDefault="00666A92" w:rsidP="00F510A0">
            <w:pPr>
              <w:spacing w:line="238" w:lineRule="exact"/>
              <w:ind w:left="120"/>
            </w:pPr>
            <w:r>
              <w:rPr>
                <w:rFonts w:ascii="Arial" w:hAnsi="Arial"/>
                <w:b/>
                <w:bCs/>
                <w:color w:val="101D61"/>
                <w:sz w:val="22"/>
                <w:szCs w:val="22"/>
                <w:u w:color="101D61"/>
                <w:lang w:val="en-US"/>
              </w:rPr>
              <w:t>Attributes</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498B6A03" w14:textId="77777777" w:rsidR="00666A92" w:rsidRDefault="00666A92" w:rsidP="00F510A0"/>
        </w:tc>
        <w:tc>
          <w:tcPr>
            <w:tcW w:w="1013" w:type="dxa"/>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046ECB7C" w14:textId="77777777" w:rsidR="00666A92" w:rsidRDefault="00666A92" w:rsidP="00F510A0">
            <w:pPr>
              <w:spacing w:line="238" w:lineRule="exact"/>
              <w:ind w:right="10"/>
              <w:jc w:val="center"/>
            </w:pPr>
            <w:r>
              <w:rPr>
                <w:rFonts w:ascii="Arial" w:hAnsi="Arial"/>
                <w:b/>
                <w:bCs/>
                <w:color w:val="101D61"/>
                <w:sz w:val="22"/>
                <w:szCs w:val="22"/>
                <w:u w:color="101D61"/>
                <w:lang w:val="en-US"/>
              </w:rPr>
              <w:t>Essential</w:t>
            </w:r>
          </w:p>
        </w:tc>
        <w:tc>
          <w:tcPr>
            <w:tcW w:w="1293" w:type="dxa"/>
            <w:gridSpan w:val="2"/>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29811815" w14:textId="77777777" w:rsidR="00666A92" w:rsidRDefault="00666A92" w:rsidP="00F510A0">
            <w:pPr>
              <w:spacing w:line="238" w:lineRule="exact"/>
              <w:jc w:val="center"/>
            </w:pPr>
            <w:r>
              <w:rPr>
                <w:rFonts w:ascii="Arial" w:hAnsi="Arial"/>
                <w:b/>
                <w:bCs/>
                <w:color w:val="101D61"/>
                <w:sz w:val="22"/>
                <w:szCs w:val="22"/>
                <w:u w:color="101D61"/>
                <w:lang w:val="en-US"/>
              </w:rPr>
              <w:t>Desirable</w:t>
            </w:r>
          </w:p>
        </w:tc>
      </w:tr>
      <w:tr w:rsidR="00666A92" w14:paraId="18606D68" w14:textId="77777777" w:rsidTr="006621AC">
        <w:trPr>
          <w:trHeight w:val="135"/>
        </w:trPr>
        <w:tc>
          <w:tcPr>
            <w:tcW w:w="699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C74CCEC"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47E64E07"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694C49A4"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2EB21662"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01118678" w14:textId="77777777" w:rsidR="00666A92" w:rsidRDefault="00666A92" w:rsidP="00F510A0"/>
        </w:tc>
      </w:tr>
      <w:tr w:rsidR="00666A92" w14:paraId="15FA8BDE" w14:textId="77777777" w:rsidTr="006621AC">
        <w:trPr>
          <w:trHeight w:val="259"/>
        </w:trPr>
        <w:tc>
          <w:tcPr>
            <w:tcW w:w="6994" w:type="dxa"/>
            <w:tcBorders>
              <w:top w:val="single" w:sz="8" w:space="0" w:color="000000"/>
              <w:left w:val="single" w:sz="8" w:space="0" w:color="000000"/>
              <w:bottom w:val="single" w:sz="8" w:space="0" w:color="000000"/>
              <w:right w:val="single" w:sz="8" w:space="0" w:color="000000"/>
            </w:tcBorders>
            <w:shd w:val="clear" w:color="auto" w:fill="C6D9F1"/>
            <w:tcMar>
              <w:top w:w="80" w:type="dxa"/>
              <w:left w:w="200" w:type="dxa"/>
              <w:bottom w:w="80" w:type="dxa"/>
              <w:right w:w="80" w:type="dxa"/>
            </w:tcMar>
            <w:vAlign w:val="bottom"/>
          </w:tcPr>
          <w:p w14:paraId="4651F105" w14:textId="77777777" w:rsidR="00666A92" w:rsidRDefault="00666A92" w:rsidP="00F510A0">
            <w:pPr>
              <w:spacing w:line="241" w:lineRule="exact"/>
              <w:ind w:left="120"/>
            </w:pPr>
            <w:r>
              <w:rPr>
                <w:rFonts w:ascii="Arial" w:hAnsi="Arial"/>
                <w:b/>
                <w:bCs/>
                <w:color w:val="101D61"/>
                <w:sz w:val="22"/>
                <w:szCs w:val="22"/>
                <w:u w:color="101D61"/>
                <w:lang w:val="en-US"/>
              </w:rPr>
              <w:t>Qualifications/Training</w:t>
            </w:r>
          </w:p>
        </w:tc>
        <w:tc>
          <w:tcPr>
            <w:tcW w:w="180" w:type="dxa"/>
            <w:tcBorders>
              <w:top w:val="single" w:sz="8" w:space="0" w:color="000000"/>
              <w:left w:val="single" w:sz="8" w:space="0" w:color="000000"/>
              <w:bottom w:val="single" w:sz="8" w:space="0" w:color="000000"/>
              <w:right w:val="nil"/>
            </w:tcBorders>
            <w:shd w:val="clear" w:color="auto" w:fill="C6D9F1"/>
            <w:tcMar>
              <w:top w:w="80" w:type="dxa"/>
              <w:left w:w="80" w:type="dxa"/>
              <w:bottom w:w="80" w:type="dxa"/>
              <w:right w:w="80" w:type="dxa"/>
            </w:tcMar>
            <w:vAlign w:val="bottom"/>
          </w:tcPr>
          <w:p w14:paraId="509821AC" w14:textId="77777777" w:rsidR="00666A92" w:rsidRDefault="00666A92" w:rsidP="00F510A0"/>
        </w:tc>
        <w:tc>
          <w:tcPr>
            <w:tcW w:w="1013" w:type="dxa"/>
            <w:tcBorders>
              <w:top w:val="single" w:sz="8" w:space="0" w:color="000000"/>
              <w:left w:val="nil"/>
              <w:bottom w:val="single" w:sz="8" w:space="0" w:color="000000"/>
              <w:right w:val="single" w:sz="8" w:space="0" w:color="000000"/>
            </w:tcBorders>
            <w:shd w:val="clear" w:color="auto" w:fill="C6D9F1"/>
            <w:tcMar>
              <w:top w:w="80" w:type="dxa"/>
              <w:left w:w="80" w:type="dxa"/>
              <w:bottom w:w="80" w:type="dxa"/>
              <w:right w:w="80" w:type="dxa"/>
            </w:tcMar>
            <w:vAlign w:val="bottom"/>
          </w:tcPr>
          <w:p w14:paraId="7750A556" w14:textId="77777777" w:rsidR="00666A92" w:rsidRDefault="00666A92" w:rsidP="00F510A0"/>
        </w:tc>
        <w:tc>
          <w:tcPr>
            <w:tcW w:w="180" w:type="dxa"/>
            <w:tcBorders>
              <w:top w:val="single" w:sz="8" w:space="0" w:color="000000"/>
              <w:left w:val="single" w:sz="8" w:space="0" w:color="000000"/>
              <w:bottom w:val="single" w:sz="8" w:space="0" w:color="000000"/>
              <w:right w:val="nil"/>
            </w:tcBorders>
            <w:shd w:val="clear" w:color="auto" w:fill="C6D9F1"/>
            <w:tcMar>
              <w:top w:w="80" w:type="dxa"/>
              <w:left w:w="80" w:type="dxa"/>
              <w:bottom w:w="80" w:type="dxa"/>
              <w:right w:w="80" w:type="dxa"/>
            </w:tcMar>
            <w:vAlign w:val="bottom"/>
          </w:tcPr>
          <w:p w14:paraId="6BE3DCFC" w14:textId="77777777" w:rsidR="00666A92" w:rsidRDefault="00666A92" w:rsidP="00F510A0"/>
        </w:tc>
        <w:tc>
          <w:tcPr>
            <w:tcW w:w="1113" w:type="dxa"/>
            <w:tcBorders>
              <w:top w:val="single" w:sz="8" w:space="0" w:color="000000"/>
              <w:left w:val="nil"/>
              <w:bottom w:val="single" w:sz="8" w:space="0" w:color="000000"/>
              <w:right w:val="single" w:sz="8" w:space="0" w:color="000000"/>
            </w:tcBorders>
            <w:shd w:val="clear" w:color="auto" w:fill="C6D9F1"/>
            <w:tcMar>
              <w:top w:w="80" w:type="dxa"/>
              <w:left w:w="80" w:type="dxa"/>
              <w:bottom w:w="80" w:type="dxa"/>
              <w:right w:w="80" w:type="dxa"/>
            </w:tcMar>
            <w:vAlign w:val="bottom"/>
          </w:tcPr>
          <w:p w14:paraId="1FA19C6C" w14:textId="77777777" w:rsidR="00666A92" w:rsidRDefault="00666A92" w:rsidP="00F510A0"/>
        </w:tc>
      </w:tr>
      <w:tr w:rsidR="00666A92" w14:paraId="4CB85226" w14:textId="77777777" w:rsidTr="006621AC">
        <w:trPr>
          <w:trHeight w:val="261"/>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47D472B4" w14:textId="77777777" w:rsidR="00666A92" w:rsidRDefault="00666A92" w:rsidP="00F510A0">
            <w:pPr>
              <w:spacing w:line="243" w:lineRule="exact"/>
              <w:ind w:left="120"/>
            </w:pPr>
            <w:r>
              <w:rPr>
                <w:rFonts w:ascii="Arial" w:hAnsi="Arial"/>
                <w:sz w:val="22"/>
                <w:szCs w:val="22"/>
                <w:lang w:val="en-US"/>
              </w:rPr>
              <w:t>Educated to degree standard or equivalent</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3C413FED"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2E3E4D73"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272E1344"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2DA5CD0E" w14:textId="77777777" w:rsidR="00666A92" w:rsidRDefault="00666A92" w:rsidP="00F510A0"/>
        </w:tc>
      </w:tr>
      <w:tr w:rsidR="00666A92" w14:paraId="1206039A" w14:textId="77777777" w:rsidTr="006621AC">
        <w:trPr>
          <w:trHeight w:val="135"/>
        </w:trPr>
        <w:tc>
          <w:tcPr>
            <w:tcW w:w="699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56346142" w14:textId="77777777" w:rsidR="00666A92" w:rsidRDefault="00666A92" w:rsidP="00F510A0"/>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3283F892"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0BE3B97B"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3A4F5F41" w14:textId="77777777" w:rsidR="00666A92" w:rsidRDefault="00666A92" w:rsidP="00F510A0"/>
        </w:tc>
      </w:tr>
      <w:tr w:rsidR="00666A92" w14:paraId="6E74EE76" w14:textId="77777777" w:rsidTr="006621AC">
        <w:trPr>
          <w:trHeight w:val="135"/>
        </w:trPr>
        <w:tc>
          <w:tcPr>
            <w:tcW w:w="699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BC4ED43"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1CCECD4D"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44A6D206"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4ED3FBDB"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3571EBEF" w14:textId="77777777" w:rsidR="00666A92" w:rsidRDefault="00666A92" w:rsidP="00F510A0"/>
        </w:tc>
      </w:tr>
      <w:tr w:rsidR="00666A92" w14:paraId="0AA17927" w14:textId="77777777" w:rsidTr="006621AC">
        <w:trPr>
          <w:trHeight w:val="259"/>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16ED1F61" w14:textId="77777777" w:rsidR="00666A92" w:rsidRDefault="00666A92" w:rsidP="00F510A0">
            <w:pPr>
              <w:spacing w:line="240" w:lineRule="exact"/>
              <w:ind w:left="120"/>
            </w:pPr>
            <w:r>
              <w:rPr>
                <w:rFonts w:ascii="Arial" w:hAnsi="Arial"/>
                <w:sz w:val="22"/>
                <w:szCs w:val="22"/>
                <w:lang w:val="en-US"/>
              </w:rPr>
              <w:t>Masters level/Post graduate management qualification</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21D97F1E" w14:textId="77777777" w:rsidR="00666A92" w:rsidRDefault="00666A92" w:rsidP="00F510A0"/>
        </w:tc>
        <w:tc>
          <w:tcPr>
            <w:tcW w:w="10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2FEE6230" w14:textId="77777777" w:rsidR="00666A92" w:rsidRDefault="00666A92" w:rsidP="00F510A0"/>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67399F6E" w14:textId="77777777" w:rsidR="00666A92" w:rsidRDefault="00666A92" w:rsidP="00F510A0"/>
        </w:tc>
        <w:tc>
          <w:tcPr>
            <w:tcW w:w="11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110" w:type="dxa"/>
            </w:tcMar>
            <w:vAlign w:val="bottom"/>
          </w:tcPr>
          <w:p w14:paraId="28A6308E" w14:textId="77777777" w:rsidR="00666A92" w:rsidRDefault="00666A92" w:rsidP="00F510A0">
            <w:pPr>
              <w:spacing w:line="20" w:lineRule="atLeast"/>
              <w:ind w:right="30"/>
              <w:jc w:val="center"/>
            </w:pPr>
            <w:r>
              <w:rPr>
                <w:rFonts w:ascii="Arial" w:hAnsi="Arial"/>
                <w:sz w:val="22"/>
                <w:szCs w:val="22"/>
              </w:rPr>
              <w:t>X</w:t>
            </w:r>
          </w:p>
        </w:tc>
      </w:tr>
      <w:tr w:rsidR="00666A92" w14:paraId="226CEA0D" w14:textId="77777777" w:rsidTr="006621AC">
        <w:trPr>
          <w:trHeight w:val="135"/>
        </w:trPr>
        <w:tc>
          <w:tcPr>
            <w:tcW w:w="699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6FB17E2B" w14:textId="77777777" w:rsidR="00666A92" w:rsidRDefault="00666A92" w:rsidP="00F510A0"/>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07422FE3" w14:textId="77777777" w:rsidR="00666A92" w:rsidRDefault="00666A92" w:rsidP="00F510A0"/>
        </w:tc>
        <w:tc>
          <w:tcPr>
            <w:tcW w:w="1013"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1133B91C" w14:textId="77777777" w:rsidR="00666A92" w:rsidRDefault="00666A92" w:rsidP="00F510A0"/>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08513002" w14:textId="77777777" w:rsidR="00666A92" w:rsidRDefault="00666A92" w:rsidP="00F510A0"/>
        </w:tc>
        <w:tc>
          <w:tcPr>
            <w:tcW w:w="1113" w:type="dxa"/>
            <w:vMerge/>
            <w:tcBorders>
              <w:top w:val="single" w:sz="8" w:space="0" w:color="000000"/>
              <w:left w:val="nil"/>
              <w:bottom w:val="nil"/>
              <w:right w:val="single" w:sz="8" w:space="0" w:color="000000"/>
            </w:tcBorders>
            <w:shd w:val="clear" w:color="auto" w:fill="auto"/>
          </w:tcPr>
          <w:p w14:paraId="2DAB5F1F" w14:textId="77777777" w:rsidR="00666A92" w:rsidRDefault="00666A92" w:rsidP="00F510A0"/>
        </w:tc>
      </w:tr>
      <w:tr w:rsidR="00666A92" w14:paraId="14B02AF3" w14:textId="77777777" w:rsidTr="006621AC">
        <w:trPr>
          <w:trHeight w:val="135"/>
        </w:trPr>
        <w:tc>
          <w:tcPr>
            <w:tcW w:w="699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75BBAA1"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25139E63"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7CB00504"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07BD6E7B"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09441A43" w14:textId="77777777" w:rsidR="00666A92" w:rsidRDefault="00666A92" w:rsidP="00F510A0"/>
        </w:tc>
      </w:tr>
      <w:tr w:rsidR="00666A92" w14:paraId="7B31B99D" w14:textId="77777777" w:rsidTr="006621AC">
        <w:trPr>
          <w:trHeight w:val="259"/>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456C5F01" w14:textId="77777777" w:rsidR="00666A92" w:rsidRDefault="00666A92" w:rsidP="00F510A0">
            <w:pPr>
              <w:spacing w:line="240" w:lineRule="exact"/>
              <w:ind w:left="120"/>
            </w:pPr>
            <w:r>
              <w:rPr>
                <w:rFonts w:ascii="Arial" w:hAnsi="Arial"/>
                <w:sz w:val="22"/>
                <w:szCs w:val="22"/>
                <w:lang w:val="en-US"/>
              </w:rPr>
              <w:t>Evidence of continuing professional development</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69858213"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41DC1581"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3331C058"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16ACB894" w14:textId="77777777" w:rsidR="00666A92" w:rsidRDefault="00666A92" w:rsidP="00F510A0"/>
        </w:tc>
      </w:tr>
      <w:tr w:rsidR="00666A92" w14:paraId="01DD9A24" w14:textId="77777777" w:rsidTr="006621AC">
        <w:trPr>
          <w:trHeight w:val="135"/>
        </w:trPr>
        <w:tc>
          <w:tcPr>
            <w:tcW w:w="699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3DAAB08D" w14:textId="77777777" w:rsidR="00666A92" w:rsidRDefault="00666A92" w:rsidP="00F510A0"/>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5843D615"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3D78BAB2"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5B9F1B0D" w14:textId="77777777" w:rsidR="00666A92" w:rsidRDefault="00666A92" w:rsidP="00F510A0"/>
        </w:tc>
      </w:tr>
      <w:tr w:rsidR="00666A92" w14:paraId="4CA6249F" w14:textId="77777777" w:rsidTr="006621AC">
        <w:trPr>
          <w:trHeight w:val="135"/>
        </w:trPr>
        <w:tc>
          <w:tcPr>
            <w:tcW w:w="699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D6F1771"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19E32505"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3A0FE890"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0F59BB8D"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007CBE88" w14:textId="77777777" w:rsidR="00666A92" w:rsidRDefault="00666A92" w:rsidP="00F510A0"/>
        </w:tc>
      </w:tr>
      <w:tr w:rsidR="00666A92" w14:paraId="23F793DB" w14:textId="77777777" w:rsidTr="006621AC">
        <w:trPr>
          <w:trHeight w:val="259"/>
        </w:trPr>
        <w:tc>
          <w:tcPr>
            <w:tcW w:w="6994" w:type="dxa"/>
            <w:tcBorders>
              <w:top w:val="single" w:sz="8" w:space="0" w:color="000000"/>
              <w:left w:val="single" w:sz="8" w:space="0" w:color="000000"/>
              <w:bottom w:val="single" w:sz="8" w:space="0" w:color="000000"/>
              <w:right w:val="single" w:sz="8" w:space="0" w:color="000000"/>
            </w:tcBorders>
            <w:shd w:val="clear" w:color="auto" w:fill="C6D9F1"/>
            <w:tcMar>
              <w:top w:w="80" w:type="dxa"/>
              <w:left w:w="200" w:type="dxa"/>
              <w:bottom w:w="80" w:type="dxa"/>
              <w:right w:w="80" w:type="dxa"/>
            </w:tcMar>
            <w:vAlign w:val="bottom"/>
          </w:tcPr>
          <w:p w14:paraId="1CD7D0F7" w14:textId="77777777" w:rsidR="00666A92" w:rsidRDefault="00666A92" w:rsidP="00F510A0">
            <w:pPr>
              <w:spacing w:line="240" w:lineRule="exact"/>
              <w:ind w:left="120"/>
            </w:pPr>
            <w:r>
              <w:rPr>
                <w:rFonts w:ascii="Arial" w:hAnsi="Arial"/>
                <w:b/>
                <w:bCs/>
                <w:color w:val="101D61"/>
                <w:sz w:val="22"/>
                <w:szCs w:val="22"/>
                <w:u w:color="101D61"/>
                <w:lang w:val="en-US"/>
              </w:rPr>
              <w:t>Knowledge &amp; Experience</w:t>
            </w:r>
          </w:p>
        </w:tc>
        <w:tc>
          <w:tcPr>
            <w:tcW w:w="180" w:type="dxa"/>
            <w:tcBorders>
              <w:top w:val="single" w:sz="8" w:space="0" w:color="000000"/>
              <w:left w:val="single" w:sz="8" w:space="0" w:color="000000"/>
              <w:bottom w:val="single" w:sz="8" w:space="0" w:color="000000"/>
              <w:right w:val="nil"/>
            </w:tcBorders>
            <w:shd w:val="clear" w:color="auto" w:fill="C6D9F1"/>
            <w:tcMar>
              <w:top w:w="80" w:type="dxa"/>
              <w:left w:w="80" w:type="dxa"/>
              <w:bottom w:w="80" w:type="dxa"/>
              <w:right w:w="80" w:type="dxa"/>
            </w:tcMar>
            <w:vAlign w:val="bottom"/>
          </w:tcPr>
          <w:p w14:paraId="1E785392" w14:textId="77777777" w:rsidR="00666A92" w:rsidRDefault="00666A92" w:rsidP="00F510A0"/>
        </w:tc>
        <w:tc>
          <w:tcPr>
            <w:tcW w:w="1013" w:type="dxa"/>
            <w:tcBorders>
              <w:top w:val="single" w:sz="8" w:space="0" w:color="000000"/>
              <w:left w:val="nil"/>
              <w:bottom w:val="single" w:sz="8" w:space="0" w:color="000000"/>
              <w:right w:val="single" w:sz="8" w:space="0" w:color="000000"/>
            </w:tcBorders>
            <w:shd w:val="clear" w:color="auto" w:fill="C6D9F1"/>
            <w:tcMar>
              <w:top w:w="80" w:type="dxa"/>
              <w:left w:w="80" w:type="dxa"/>
              <w:bottom w:w="80" w:type="dxa"/>
              <w:right w:w="80" w:type="dxa"/>
            </w:tcMar>
            <w:vAlign w:val="bottom"/>
          </w:tcPr>
          <w:p w14:paraId="092AD897" w14:textId="77777777" w:rsidR="00666A92" w:rsidRDefault="00666A92" w:rsidP="00F510A0"/>
        </w:tc>
        <w:tc>
          <w:tcPr>
            <w:tcW w:w="180" w:type="dxa"/>
            <w:tcBorders>
              <w:top w:val="single" w:sz="8" w:space="0" w:color="000000"/>
              <w:left w:val="single" w:sz="8" w:space="0" w:color="000000"/>
              <w:bottom w:val="single" w:sz="8" w:space="0" w:color="000000"/>
              <w:right w:val="nil"/>
            </w:tcBorders>
            <w:shd w:val="clear" w:color="auto" w:fill="C6D9F1"/>
            <w:tcMar>
              <w:top w:w="80" w:type="dxa"/>
              <w:left w:w="80" w:type="dxa"/>
              <w:bottom w:w="80" w:type="dxa"/>
              <w:right w:w="80" w:type="dxa"/>
            </w:tcMar>
            <w:vAlign w:val="bottom"/>
          </w:tcPr>
          <w:p w14:paraId="4BC3D672" w14:textId="77777777" w:rsidR="00666A92" w:rsidRDefault="00666A92" w:rsidP="00F510A0"/>
        </w:tc>
        <w:tc>
          <w:tcPr>
            <w:tcW w:w="1113" w:type="dxa"/>
            <w:tcBorders>
              <w:top w:val="single" w:sz="8" w:space="0" w:color="000000"/>
              <w:left w:val="nil"/>
              <w:bottom w:val="single" w:sz="8" w:space="0" w:color="000000"/>
              <w:right w:val="single" w:sz="8" w:space="0" w:color="000000"/>
            </w:tcBorders>
            <w:shd w:val="clear" w:color="auto" w:fill="C6D9F1"/>
            <w:tcMar>
              <w:top w:w="80" w:type="dxa"/>
              <w:left w:w="80" w:type="dxa"/>
              <w:bottom w:w="80" w:type="dxa"/>
              <w:right w:w="80" w:type="dxa"/>
            </w:tcMar>
            <w:vAlign w:val="bottom"/>
          </w:tcPr>
          <w:p w14:paraId="3306B918" w14:textId="77777777" w:rsidR="00666A92" w:rsidRDefault="00666A92" w:rsidP="00F510A0"/>
        </w:tc>
      </w:tr>
      <w:tr w:rsidR="00666A92" w14:paraId="6B0216D4" w14:textId="77777777" w:rsidTr="006621AC">
        <w:trPr>
          <w:trHeight w:val="260"/>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6BEFECA2" w14:textId="77777777" w:rsidR="00666A92" w:rsidRDefault="00666A92" w:rsidP="00F510A0">
            <w:pPr>
              <w:spacing w:line="242" w:lineRule="exact"/>
              <w:ind w:left="120"/>
            </w:pPr>
            <w:r>
              <w:rPr>
                <w:rFonts w:ascii="Arial" w:hAnsi="Arial"/>
                <w:sz w:val="22"/>
                <w:szCs w:val="22"/>
                <w:lang w:val="en-US"/>
              </w:rPr>
              <w:t>Successful track record of leadership at a senior level in a complex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6E55E5E7"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7061D436"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74172136"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36620FBA" w14:textId="77777777" w:rsidR="00666A92" w:rsidRDefault="00666A92" w:rsidP="00F510A0"/>
        </w:tc>
      </w:tr>
      <w:tr w:rsidR="00666A92" w14:paraId="72E789A2" w14:textId="77777777" w:rsidTr="006621AC">
        <w:trPr>
          <w:trHeight w:val="125"/>
        </w:trPr>
        <w:tc>
          <w:tcPr>
            <w:tcW w:w="6994" w:type="dxa"/>
            <w:vMerge w:val="restart"/>
            <w:tcBorders>
              <w:top w:val="nil"/>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4A32AF10" w14:textId="77777777" w:rsidR="00666A92" w:rsidRDefault="00666A92" w:rsidP="00F510A0">
            <w:pPr>
              <w:spacing w:line="20" w:lineRule="atLeast"/>
              <w:ind w:left="120"/>
            </w:pPr>
            <w:r>
              <w:rPr>
                <w:rFonts w:ascii="Arial" w:hAnsi="Arial"/>
                <w:sz w:val="22"/>
                <w:szCs w:val="22"/>
                <w:lang w:val="en-US"/>
              </w:rPr>
              <w:t>and diverse environment</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1572CFF5"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70A0A6FE"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5E3358EE" w14:textId="77777777" w:rsidR="00666A92" w:rsidRDefault="00666A92" w:rsidP="00F510A0"/>
        </w:tc>
      </w:tr>
      <w:tr w:rsidR="00666A92" w14:paraId="7DDB5741" w14:textId="77777777" w:rsidTr="006621AC">
        <w:trPr>
          <w:trHeight w:val="125"/>
        </w:trPr>
        <w:tc>
          <w:tcPr>
            <w:tcW w:w="6994" w:type="dxa"/>
            <w:vMerge/>
            <w:tcBorders>
              <w:top w:val="nil"/>
              <w:left w:val="single" w:sz="8" w:space="0" w:color="000000"/>
              <w:bottom w:val="single" w:sz="8" w:space="0" w:color="000000"/>
              <w:right w:val="single" w:sz="8" w:space="0" w:color="000000"/>
            </w:tcBorders>
            <w:shd w:val="clear" w:color="auto" w:fill="auto"/>
          </w:tcPr>
          <w:p w14:paraId="379810A0"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5FC29EDE"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48559532"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1649843F"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1D6319A4" w14:textId="77777777" w:rsidR="00666A92" w:rsidRDefault="00666A92" w:rsidP="00F510A0"/>
        </w:tc>
      </w:tr>
      <w:tr w:rsidR="00666A92" w14:paraId="50EEDE3F" w14:textId="77777777" w:rsidTr="006621AC">
        <w:trPr>
          <w:trHeight w:val="259"/>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62AF5F08" w14:textId="77777777" w:rsidR="00666A92" w:rsidRDefault="00666A92" w:rsidP="00F510A0">
            <w:pPr>
              <w:spacing w:line="241" w:lineRule="exact"/>
              <w:ind w:left="120"/>
            </w:pPr>
            <w:r>
              <w:rPr>
                <w:rFonts w:ascii="Arial" w:hAnsi="Arial"/>
                <w:sz w:val="22"/>
                <w:szCs w:val="22"/>
                <w:lang w:val="en-US"/>
              </w:rPr>
              <w:t>Strong strategist, able to identify development and business</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7CDDB103"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5FDCAAA3"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2F8B1472"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059C1C1B" w14:textId="77777777" w:rsidR="00666A92" w:rsidRDefault="00666A92" w:rsidP="00F510A0"/>
        </w:tc>
      </w:tr>
      <w:tr w:rsidR="00666A92" w14:paraId="6CB853C1" w14:textId="77777777" w:rsidTr="006621AC">
        <w:trPr>
          <w:trHeight w:val="125"/>
        </w:trPr>
        <w:tc>
          <w:tcPr>
            <w:tcW w:w="6994" w:type="dxa"/>
            <w:vMerge w:val="restart"/>
            <w:tcBorders>
              <w:top w:val="nil"/>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76D0F7B1" w14:textId="77777777" w:rsidR="00666A92" w:rsidRDefault="00666A92" w:rsidP="00F510A0">
            <w:pPr>
              <w:spacing w:line="20" w:lineRule="atLeast"/>
              <w:ind w:left="120"/>
            </w:pPr>
            <w:r>
              <w:rPr>
                <w:rFonts w:ascii="Arial" w:hAnsi="Arial"/>
                <w:sz w:val="22"/>
                <w:szCs w:val="22"/>
                <w:lang w:val="en-US"/>
              </w:rPr>
              <w:t>opportunities</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49BB3537"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2DF558D2"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385D41F6" w14:textId="77777777" w:rsidR="00666A92" w:rsidRDefault="00666A92" w:rsidP="00F510A0"/>
        </w:tc>
      </w:tr>
      <w:tr w:rsidR="00666A92" w14:paraId="2A9720C6" w14:textId="77777777" w:rsidTr="006621AC">
        <w:trPr>
          <w:trHeight w:val="125"/>
        </w:trPr>
        <w:tc>
          <w:tcPr>
            <w:tcW w:w="6994" w:type="dxa"/>
            <w:vMerge/>
            <w:tcBorders>
              <w:top w:val="nil"/>
              <w:left w:val="single" w:sz="8" w:space="0" w:color="000000"/>
              <w:bottom w:val="single" w:sz="8" w:space="0" w:color="000000"/>
              <w:right w:val="single" w:sz="8" w:space="0" w:color="000000"/>
            </w:tcBorders>
            <w:shd w:val="clear" w:color="auto" w:fill="auto"/>
          </w:tcPr>
          <w:p w14:paraId="767207B3"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0F9E5025"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4775677E"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7E10349F"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4EBFAE86" w14:textId="77777777" w:rsidR="00666A92" w:rsidRDefault="00666A92" w:rsidP="00F510A0"/>
        </w:tc>
      </w:tr>
      <w:tr w:rsidR="00666A92" w14:paraId="4BBE1DF2" w14:textId="77777777" w:rsidTr="006621AC">
        <w:trPr>
          <w:trHeight w:val="259"/>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02D11A75" w14:textId="77777777" w:rsidR="00666A92" w:rsidRDefault="00666A92" w:rsidP="00F510A0">
            <w:pPr>
              <w:spacing w:line="241" w:lineRule="exact"/>
              <w:ind w:left="120"/>
            </w:pPr>
            <w:r>
              <w:rPr>
                <w:rFonts w:ascii="Arial" w:hAnsi="Arial"/>
                <w:sz w:val="22"/>
                <w:szCs w:val="22"/>
                <w:lang w:val="en-US"/>
              </w:rPr>
              <w:t>Knowledge and experience of risk management</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2AF0BBC5"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7060300F"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3520A8D6"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40F9D71C" w14:textId="77777777" w:rsidR="00666A92" w:rsidRDefault="00666A92" w:rsidP="00F510A0"/>
        </w:tc>
      </w:tr>
      <w:tr w:rsidR="00666A92" w14:paraId="2FC0A71B" w14:textId="77777777" w:rsidTr="006621AC">
        <w:trPr>
          <w:trHeight w:val="135"/>
        </w:trPr>
        <w:tc>
          <w:tcPr>
            <w:tcW w:w="699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578F9F69" w14:textId="77777777" w:rsidR="00666A92" w:rsidRDefault="00666A92" w:rsidP="00F510A0"/>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3BE35876"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1BC56E20"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001E9181" w14:textId="77777777" w:rsidR="00666A92" w:rsidRDefault="00666A92" w:rsidP="00F510A0"/>
        </w:tc>
      </w:tr>
      <w:tr w:rsidR="00666A92" w14:paraId="126C3731" w14:textId="77777777" w:rsidTr="006621AC">
        <w:trPr>
          <w:trHeight w:val="135"/>
        </w:trPr>
        <w:tc>
          <w:tcPr>
            <w:tcW w:w="699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CD774DB"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40AAA058"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6CD61EF1"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6D6DEE9F"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2D683955" w14:textId="77777777" w:rsidR="00666A92" w:rsidRDefault="00666A92" w:rsidP="00F510A0"/>
        </w:tc>
      </w:tr>
      <w:tr w:rsidR="00666A92" w14:paraId="304E42E5" w14:textId="77777777" w:rsidTr="006621AC">
        <w:trPr>
          <w:trHeight w:val="259"/>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5C8E06F3" w14:textId="0257F10A" w:rsidR="00666A92" w:rsidRDefault="00666A92" w:rsidP="00F510A0">
            <w:pPr>
              <w:spacing w:line="240" w:lineRule="exact"/>
              <w:ind w:left="120"/>
            </w:pPr>
            <w:r>
              <w:rPr>
                <w:rFonts w:ascii="Arial" w:hAnsi="Arial"/>
                <w:sz w:val="22"/>
                <w:szCs w:val="22"/>
                <w:lang w:val="en-US"/>
              </w:rPr>
              <w:t>Ability to understand new issues quickly and make wise decisions in</w:t>
            </w:r>
            <w:r w:rsidR="00C03B73">
              <w:rPr>
                <w:rFonts w:ascii="Arial" w:hAnsi="Arial"/>
                <w:sz w:val="22"/>
                <w:szCs w:val="22"/>
                <w:lang w:val="en-US"/>
              </w:rPr>
              <w:t xml:space="preserve"> </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4FAD824D"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4E6C9EA3"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380EA4D0"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24D591FC" w14:textId="77777777" w:rsidR="00666A92" w:rsidRDefault="00666A92" w:rsidP="00F510A0"/>
        </w:tc>
      </w:tr>
      <w:tr w:rsidR="00666A92" w14:paraId="7ECF6402" w14:textId="77777777" w:rsidTr="006621AC">
        <w:trPr>
          <w:trHeight w:val="125"/>
        </w:trPr>
        <w:tc>
          <w:tcPr>
            <w:tcW w:w="6994" w:type="dxa"/>
            <w:vMerge w:val="restart"/>
            <w:tcBorders>
              <w:top w:val="nil"/>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45691692" w14:textId="77777777" w:rsidR="00666A92" w:rsidRDefault="00666A92" w:rsidP="00F510A0">
            <w:pPr>
              <w:spacing w:line="20" w:lineRule="atLeast"/>
              <w:ind w:left="120"/>
            </w:pPr>
            <w:r>
              <w:rPr>
                <w:rFonts w:ascii="Arial" w:hAnsi="Arial"/>
                <w:sz w:val="22"/>
                <w:szCs w:val="22"/>
                <w:lang w:val="en-US"/>
              </w:rPr>
              <w:t>light of available evidence and conflicting opinions</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6B93AE89"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1B9BB342"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3F38BD9F" w14:textId="77777777" w:rsidR="00666A92" w:rsidRDefault="00666A92" w:rsidP="00F510A0"/>
        </w:tc>
      </w:tr>
      <w:tr w:rsidR="00666A92" w14:paraId="53E12081" w14:textId="77777777" w:rsidTr="006621AC">
        <w:trPr>
          <w:trHeight w:val="125"/>
        </w:trPr>
        <w:tc>
          <w:tcPr>
            <w:tcW w:w="6994" w:type="dxa"/>
            <w:vMerge/>
            <w:tcBorders>
              <w:top w:val="nil"/>
              <w:left w:val="single" w:sz="8" w:space="0" w:color="000000"/>
              <w:bottom w:val="single" w:sz="8" w:space="0" w:color="000000"/>
              <w:right w:val="single" w:sz="8" w:space="0" w:color="000000"/>
            </w:tcBorders>
            <w:shd w:val="clear" w:color="auto" w:fill="auto"/>
          </w:tcPr>
          <w:p w14:paraId="753CAC77"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33B1484B"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332F30DA"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3471D93D"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0EA7BBED" w14:textId="77777777" w:rsidR="00666A92" w:rsidRDefault="00666A92" w:rsidP="00F510A0"/>
        </w:tc>
      </w:tr>
      <w:tr w:rsidR="00666A92" w14:paraId="08F5702B" w14:textId="77777777" w:rsidTr="006621AC">
        <w:trPr>
          <w:trHeight w:val="500"/>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7EA8D18C" w14:textId="77777777" w:rsidR="00666A92" w:rsidRDefault="00666A92" w:rsidP="00F510A0">
            <w:pPr>
              <w:spacing w:line="241" w:lineRule="exact"/>
              <w:ind w:left="120"/>
            </w:pPr>
            <w:r>
              <w:rPr>
                <w:rFonts w:ascii="Arial" w:hAnsi="Arial"/>
                <w:sz w:val="22"/>
                <w:szCs w:val="22"/>
                <w:lang w:val="en-US"/>
              </w:rPr>
              <w:t>Experience of effectively managing resources across an organisation,</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2D7BDC26" w14:textId="77777777" w:rsidR="00666A92" w:rsidRDefault="00666A92" w:rsidP="00F510A0"/>
        </w:tc>
        <w:tc>
          <w:tcPr>
            <w:tcW w:w="10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03B9740D" w14:textId="77777777" w:rsidR="00666A92" w:rsidRDefault="00666A92" w:rsidP="00F510A0"/>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7CA5CCD1"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7FAF73AB" w14:textId="77777777" w:rsidR="00666A92" w:rsidRDefault="00666A92" w:rsidP="00F510A0"/>
        </w:tc>
      </w:tr>
      <w:tr w:rsidR="00666A92" w14:paraId="139B3F2D" w14:textId="77777777" w:rsidTr="006621AC">
        <w:trPr>
          <w:trHeight w:val="493"/>
        </w:trPr>
        <w:tc>
          <w:tcPr>
            <w:tcW w:w="6994" w:type="dxa"/>
            <w:tcBorders>
              <w:top w:val="nil"/>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4ADCDDA3" w14:textId="77777777" w:rsidR="00666A92" w:rsidRDefault="00666A92" w:rsidP="00F510A0">
            <w:pPr>
              <w:spacing w:line="20" w:lineRule="atLeast"/>
              <w:ind w:left="120"/>
            </w:pPr>
            <w:r>
              <w:rPr>
                <w:rFonts w:ascii="Arial" w:hAnsi="Arial"/>
                <w:sz w:val="22"/>
                <w:szCs w:val="22"/>
                <w:lang w:val="en-US"/>
              </w:rPr>
              <w:lastRenderedPageBreak/>
              <w:t>including knowledge of balance sheet and cash flow management and</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162FA303" w14:textId="77777777" w:rsidR="00666A92" w:rsidRDefault="00666A92" w:rsidP="00F510A0"/>
        </w:tc>
        <w:tc>
          <w:tcPr>
            <w:tcW w:w="1013" w:type="dxa"/>
            <w:tcBorders>
              <w:top w:val="nil"/>
              <w:left w:val="nil"/>
              <w:bottom w:val="nil"/>
              <w:right w:val="single" w:sz="8" w:space="0" w:color="000000"/>
            </w:tcBorders>
            <w:shd w:val="clear" w:color="auto" w:fill="auto"/>
            <w:tcMar>
              <w:top w:w="80" w:type="dxa"/>
              <w:left w:w="80" w:type="dxa"/>
              <w:bottom w:w="80" w:type="dxa"/>
              <w:right w:w="90" w:type="dxa"/>
            </w:tcMar>
            <w:vAlign w:val="bottom"/>
          </w:tcPr>
          <w:p w14:paraId="3C8D7A0A" w14:textId="77777777" w:rsidR="00666A92" w:rsidRDefault="00666A92" w:rsidP="00F510A0">
            <w:pPr>
              <w:spacing w:line="20" w:lineRule="atLeast"/>
              <w:ind w:right="10"/>
              <w:jc w:val="center"/>
            </w:pPr>
            <w:r>
              <w:rPr>
                <w:rFonts w:ascii="Arial" w:hAnsi="Arial"/>
                <w:sz w:val="22"/>
                <w:szCs w:val="22"/>
              </w:rPr>
              <w:t>X</w:t>
            </w:r>
          </w:p>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1A8FA435" w14:textId="77777777" w:rsidR="00666A92" w:rsidRDefault="00666A92" w:rsidP="00F510A0"/>
        </w:tc>
      </w:tr>
      <w:tr w:rsidR="00666A92" w14:paraId="0A330FCB" w14:textId="77777777" w:rsidTr="006621AC">
        <w:trPr>
          <w:trHeight w:val="253"/>
        </w:trPr>
        <w:tc>
          <w:tcPr>
            <w:tcW w:w="6994" w:type="dxa"/>
            <w:tcBorders>
              <w:top w:val="nil"/>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45D3647C" w14:textId="77777777" w:rsidR="00666A92" w:rsidRDefault="00666A92" w:rsidP="00F510A0">
            <w:pPr>
              <w:spacing w:line="20" w:lineRule="atLeast"/>
              <w:ind w:left="120"/>
            </w:pPr>
            <w:r>
              <w:rPr>
                <w:rFonts w:ascii="Arial" w:hAnsi="Arial"/>
                <w:sz w:val="22"/>
                <w:szCs w:val="22"/>
                <w:lang w:val="en-US"/>
              </w:rPr>
              <w:t>general budgeting</w:t>
            </w:r>
          </w:p>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59C2B94B"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1E4B60B1"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4CC93619"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5E2D4814" w14:textId="77777777" w:rsidR="00666A92" w:rsidRDefault="00666A92" w:rsidP="00F510A0"/>
        </w:tc>
      </w:tr>
      <w:tr w:rsidR="00666A92" w14:paraId="6E9E3227" w14:textId="77777777" w:rsidTr="006621AC">
        <w:trPr>
          <w:trHeight w:val="260"/>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38AFF1A4" w14:textId="77777777" w:rsidR="006621AC" w:rsidRDefault="006621AC" w:rsidP="00F510A0">
            <w:pPr>
              <w:spacing w:line="242" w:lineRule="exact"/>
              <w:ind w:left="120"/>
              <w:rPr>
                <w:rFonts w:ascii="Arial" w:hAnsi="Arial"/>
                <w:sz w:val="22"/>
                <w:szCs w:val="22"/>
                <w:lang w:val="en-US"/>
              </w:rPr>
            </w:pPr>
          </w:p>
          <w:p w14:paraId="63F1A121" w14:textId="337C0A9D" w:rsidR="00666A92" w:rsidRDefault="00666A92" w:rsidP="00F510A0">
            <w:pPr>
              <w:spacing w:line="242" w:lineRule="exact"/>
              <w:ind w:left="120"/>
            </w:pPr>
            <w:r>
              <w:rPr>
                <w:rFonts w:ascii="Arial" w:hAnsi="Arial"/>
                <w:sz w:val="22"/>
                <w:szCs w:val="22"/>
                <w:lang w:val="en-US"/>
              </w:rPr>
              <w:t>Knowledge of corporate governance and leadership practices</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47BF6CA5"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3C030BE6" w14:textId="77777777" w:rsidR="006621AC" w:rsidRDefault="006621AC" w:rsidP="00F510A0">
            <w:pPr>
              <w:spacing w:line="20" w:lineRule="atLeast"/>
              <w:ind w:right="10"/>
              <w:jc w:val="center"/>
              <w:rPr>
                <w:rFonts w:ascii="Arial" w:hAnsi="Arial"/>
                <w:sz w:val="22"/>
                <w:szCs w:val="22"/>
              </w:rPr>
            </w:pPr>
          </w:p>
          <w:p w14:paraId="15B7C0DF" w14:textId="50D5FACB"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456EF710"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4D0908AA" w14:textId="77777777" w:rsidR="00666A92" w:rsidRDefault="00666A92" w:rsidP="00F510A0"/>
        </w:tc>
      </w:tr>
      <w:tr w:rsidR="00666A92" w14:paraId="32468F70" w14:textId="77777777" w:rsidTr="006621AC">
        <w:trPr>
          <w:trHeight w:val="116"/>
        </w:trPr>
        <w:tc>
          <w:tcPr>
            <w:tcW w:w="699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45F6FE8D" w14:textId="77777777" w:rsidR="00666A92" w:rsidRDefault="00666A92" w:rsidP="00F510A0"/>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F902EC8"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495F740A"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6DF3851D" w14:textId="77777777" w:rsidR="00666A92" w:rsidRDefault="00666A92" w:rsidP="00F510A0"/>
        </w:tc>
      </w:tr>
      <w:tr w:rsidR="00666A92" w14:paraId="0860B57E" w14:textId="77777777" w:rsidTr="006621AC">
        <w:trPr>
          <w:trHeight w:val="135"/>
        </w:trPr>
        <w:tc>
          <w:tcPr>
            <w:tcW w:w="699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7F996B9"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1D182BA6"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434F3D1F"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51E8A27B"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64AE28D1" w14:textId="77777777" w:rsidR="00666A92" w:rsidRDefault="00666A92" w:rsidP="00F510A0"/>
        </w:tc>
      </w:tr>
      <w:tr w:rsidR="00666A92" w14:paraId="523D9828" w14:textId="77777777" w:rsidTr="006621AC">
        <w:trPr>
          <w:trHeight w:val="259"/>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011F54E8" w14:textId="77777777" w:rsidR="00666A92" w:rsidRDefault="00666A92" w:rsidP="00F510A0">
            <w:pPr>
              <w:spacing w:line="240" w:lineRule="exact"/>
              <w:ind w:left="120"/>
            </w:pPr>
            <w:r>
              <w:rPr>
                <w:rFonts w:ascii="Arial" w:hAnsi="Arial"/>
                <w:sz w:val="22"/>
                <w:szCs w:val="22"/>
                <w:lang w:val="en-US"/>
              </w:rPr>
              <w:t>Familiarity with various business functions, including fundraising,</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2A08E940" w14:textId="77777777" w:rsidR="00666A92" w:rsidRDefault="00666A92" w:rsidP="00F510A0"/>
        </w:tc>
        <w:tc>
          <w:tcPr>
            <w:tcW w:w="10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32E91318" w14:textId="77777777" w:rsidR="00666A92" w:rsidRDefault="00666A92" w:rsidP="00F510A0"/>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328E52B4" w14:textId="77777777" w:rsidR="00666A92" w:rsidRDefault="00666A92" w:rsidP="00F510A0"/>
        </w:tc>
        <w:tc>
          <w:tcPr>
            <w:tcW w:w="11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110" w:type="dxa"/>
            </w:tcMar>
            <w:vAlign w:val="bottom"/>
          </w:tcPr>
          <w:p w14:paraId="19079075" w14:textId="77777777" w:rsidR="00666A92" w:rsidRDefault="00666A92" w:rsidP="00F510A0">
            <w:pPr>
              <w:spacing w:line="20" w:lineRule="atLeast"/>
              <w:ind w:right="30"/>
              <w:jc w:val="center"/>
            </w:pPr>
            <w:r>
              <w:rPr>
                <w:rFonts w:ascii="Arial" w:hAnsi="Arial"/>
                <w:sz w:val="22"/>
                <w:szCs w:val="22"/>
              </w:rPr>
              <w:t>X</w:t>
            </w:r>
          </w:p>
        </w:tc>
      </w:tr>
      <w:tr w:rsidR="00666A92" w14:paraId="16F51F8C" w14:textId="77777777" w:rsidTr="006621AC">
        <w:trPr>
          <w:trHeight w:val="106"/>
        </w:trPr>
        <w:tc>
          <w:tcPr>
            <w:tcW w:w="6994" w:type="dxa"/>
            <w:vMerge w:val="restart"/>
            <w:tcBorders>
              <w:top w:val="nil"/>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200308D8" w14:textId="77777777" w:rsidR="00666A92" w:rsidRDefault="00666A92" w:rsidP="00F510A0">
            <w:pPr>
              <w:spacing w:line="20" w:lineRule="atLeast"/>
              <w:ind w:left="120"/>
            </w:pPr>
            <w:r>
              <w:rPr>
                <w:rFonts w:ascii="Arial" w:hAnsi="Arial"/>
                <w:sz w:val="22"/>
                <w:szCs w:val="22"/>
                <w:lang w:val="en-US"/>
              </w:rPr>
              <w:t>finance, marketing and PR</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F76FB38" w14:textId="77777777" w:rsidR="00666A92" w:rsidRDefault="00666A92" w:rsidP="00F510A0"/>
        </w:tc>
        <w:tc>
          <w:tcPr>
            <w:tcW w:w="1013" w:type="dxa"/>
            <w:tcBorders>
              <w:top w:val="nil"/>
              <w:left w:val="nil"/>
              <w:bottom w:val="nil"/>
              <w:right w:val="single" w:sz="8" w:space="0" w:color="000000"/>
            </w:tcBorders>
            <w:shd w:val="clear" w:color="auto" w:fill="auto"/>
            <w:tcMar>
              <w:top w:w="80" w:type="dxa"/>
              <w:left w:w="80" w:type="dxa"/>
              <w:bottom w:w="80" w:type="dxa"/>
              <w:right w:w="80" w:type="dxa"/>
            </w:tcMar>
            <w:vAlign w:val="bottom"/>
          </w:tcPr>
          <w:p w14:paraId="02906864" w14:textId="77777777" w:rsidR="00666A92" w:rsidRDefault="00666A92" w:rsidP="00F510A0"/>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79017E05" w14:textId="77777777" w:rsidR="00666A92" w:rsidRDefault="00666A92" w:rsidP="00F510A0"/>
        </w:tc>
        <w:tc>
          <w:tcPr>
            <w:tcW w:w="1113" w:type="dxa"/>
            <w:vMerge/>
            <w:tcBorders>
              <w:top w:val="single" w:sz="8" w:space="0" w:color="000000"/>
              <w:left w:val="nil"/>
              <w:bottom w:val="nil"/>
              <w:right w:val="single" w:sz="8" w:space="0" w:color="000000"/>
            </w:tcBorders>
            <w:shd w:val="clear" w:color="auto" w:fill="auto"/>
          </w:tcPr>
          <w:p w14:paraId="494C80C7" w14:textId="77777777" w:rsidR="00666A92" w:rsidRDefault="00666A92" w:rsidP="00F510A0"/>
        </w:tc>
      </w:tr>
      <w:tr w:rsidR="00666A92" w14:paraId="5DABDDC4" w14:textId="77777777" w:rsidTr="006621AC">
        <w:trPr>
          <w:trHeight w:val="125"/>
        </w:trPr>
        <w:tc>
          <w:tcPr>
            <w:tcW w:w="6994" w:type="dxa"/>
            <w:vMerge/>
            <w:tcBorders>
              <w:top w:val="nil"/>
              <w:left w:val="single" w:sz="8" w:space="0" w:color="000000"/>
              <w:bottom w:val="single" w:sz="8" w:space="0" w:color="000000"/>
              <w:right w:val="single" w:sz="8" w:space="0" w:color="000000"/>
            </w:tcBorders>
            <w:shd w:val="clear" w:color="auto" w:fill="auto"/>
          </w:tcPr>
          <w:p w14:paraId="54C7FBC0"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1711CFF1"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21630634"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6EF1AE76"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48BEE033" w14:textId="77777777" w:rsidR="00666A92" w:rsidRDefault="00666A92" w:rsidP="00F510A0"/>
        </w:tc>
      </w:tr>
      <w:tr w:rsidR="00666A92" w14:paraId="0C781E31" w14:textId="77777777" w:rsidTr="006621AC">
        <w:trPr>
          <w:trHeight w:val="260"/>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25678EDB" w14:textId="77777777" w:rsidR="00666A92" w:rsidRDefault="00666A92" w:rsidP="00F510A0">
            <w:pPr>
              <w:spacing w:line="242" w:lineRule="exact"/>
              <w:ind w:left="120"/>
            </w:pPr>
            <w:r>
              <w:rPr>
                <w:rFonts w:ascii="Arial" w:hAnsi="Arial"/>
                <w:sz w:val="22"/>
                <w:szCs w:val="22"/>
                <w:lang w:val="en-US"/>
              </w:rPr>
              <w:t>Good understanding of current issues in health and social care</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10E03B8E"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055981D1"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55D5F07D"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0B77C2C8" w14:textId="77777777" w:rsidR="00666A92" w:rsidRDefault="00666A92" w:rsidP="00F510A0"/>
        </w:tc>
      </w:tr>
      <w:tr w:rsidR="00666A92" w14:paraId="25A2F04B" w14:textId="77777777" w:rsidTr="006621AC">
        <w:trPr>
          <w:trHeight w:val="116"/>
        </w:trPr>
        <w:tc>
          <w:tcPr>
            <w:tcW w:w="699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772B05BB" w14:textId="77777777" w:rsidR="00666A92" w:rsidRDefault="00666A92" w:rsidP="00F510A0"/>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4887BF29"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1ABD54D9"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6C6CD136" w14:textId="77777777" w:rsidR="00666A92" w:rsidRDefault="00666A92" w:rsidP="00F510A0"/>
        </w:tc>
      </w:tr>
      <w:tr w:rsidR="00666A92" w14:paraId="31F3B957" w14:textId="77777777" w:rsidTr="006621AC">
        <w:trPr>
          <w:trHeight w:val="135"/>
        </w:trPr>
        <w:tc>
          <w:tcPr>
            <w:tcW w:w="699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6E92178"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68B5E995"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25CEF609"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0FC1893F"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0EBADE6D" w14:textId="77777777" w:rsidR="00666A92" w:rsidRDefault="00666A92" w:rsidP="00F510A0"/>
        </w:tc>
      </w:tr>
      <w:tr w:rsidR="00666A92" w14:paraId="76B7708E" w14:textId="77777777" w:rsidTr="006621AC">
        <w:trPr>
          <w:trHeight w:val="259"/>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6E1A0BDB" w14:textId="77777777" w:rsidR="00666A92" w:rsidRDefault="00666A92" w:rsidP="00F510A0">
            <w:pPr>
              <w:spacing w:line="240" w:lineRule="exact"/>
              <w:ind w:left="120"/>
            </w:pPr>
            <w:r>
              <w:rPr>
                <w:rFonts w:ascii="Arial" w:hAnsi="Arial"/>
                <w:sz w:val="22"/>
                <w:szCs w:val="22"/>
                <w:lang w:val="en-US"/>
              </w:rPr>
              <w:t>Demonstrable experience of strategic leadership of people, including</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7845B4CF"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25366AE7"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33AFE394"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7DBA7F6D" w14:textId="77777777" w:rsidR="00666A92" w:rsidRDefault="00666A92" w:rsidP="00F510A0"/>
        </w:tc>
      </w:tr>
      <w:tr w:rsidR="00666A92" w14:paraId="0686288C" w14:textId="77777777" w:rsidTr="006621AC">
        <w:trPr>
          <w:trHeight w:val="106"/>
        </w:trPr>
        <w:tc>
          <w:tcPr>
            <w:tcW w:w="6994" w:type="dxa"/>
            <w:vMerge w:val="restart"/>
            <w:tcBorders>
              <w:top w:val="nil"/>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7665F071" w14:textId="77777777" w:rsidR="00666A92" w:rsidRDefault="00666A92" w:rsidP="00F510A0">
            <w:pPr>
              <w:spacing w:line="20" w:lineRule="atLeast"/>
              <w:ind w:left="120"/>
            </w:pPr>
            <w:r>
              <w:rPr>
                <w:rFonts w:ascii="Arial" w:hAnsi="Arial"/>
                <w:sz w:val="22"/>
                <w:szCs w:val="22"/>
                <w:lang w:val="en-US"/>
              </w:rPr>
              <w:t>managing change (including culture change ) effectively</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3FC61ECE"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2E989323"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2E517870" w14:textId="77777777" w:rsidR="00666A92" w:rsidRDefault="00666A92" w:rsidP="00F510A0"/>
        </w:tc>
      </w:tr>
      <w:tr w:rsidR="00666A92" w14:paraId="772B4A82" w14:textId="77777777" w:rsidTr="006621AC">
        <w:trPr>
          <w:trHeight w:val="125"/>
        </w:trPr>
        <w:tc>
          <w:tcPr>
            <w:tcW w:w="6994" w:type="dxa"/>
            <w:vMerge/>
            <w:tcBorders>
              <w:top w:val="nil"/>
              <w:left w:val="single" w:sz="8" w:space="0" w:color="000000"/>
              <w:bottom w:val="single" w:sz="8" w:space="0" w:color="000000"/>
              <w:right w:val="single" w:sz="8" w:space="0" w:color="000000"/>
            </w:tcBorders>
            <w:shd w:val="clear" w:color="auto" w:fill="auto"/>
          </w:tcPr>
          <w:p w14:paraId="63CE3DC0"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7A23E61C"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4E3FA793"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7B0C7F5A"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297E8E71" w14:textId="77777777" w:rsidR="00666A92" w:rsidRDefault="00666A92" w:rsidP="00F510A0"/>
        </w:tc>
      </w:tr>
      <w:tr w:rsidR="00666A92" w14:paraId="518F9D31" w14:textId="77777777" w:rsidTr="006621AC">
        <w:trPr>
          <w:trHeight w:val="260"/>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52D645AD" w14:textId="77777777" w:rsidR="00666A92" w:rsidRDefault="00666A92" w:rsidP="00F510A0">
            <w:pPr>
              <w:spacing w:line="242" w:lineRule="exact"/>
              <w:ind w:left="120"/>
            </w:pPr>
            <w:r>
              <w:rPr>
                <w:rFonts w:ascii="Arial" w:hAnsi="Arial"/>
                <w:sz w:val="22"/>
                <w:szCs w:val="22"/>
                <w:lang w:val="en-US"/>
              </w:rPr>
              <w:t>Experience of establishing effective working relationships and</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013BDFC8"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7104BEA4"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5E128241"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071BD38E" w14:textId="77777777" w:rsidR="00666A92" w:rsidRDefault="00666A92" w:rsidP="00F510A0"/>
        </w:tc>
      </w:tr>
      <w:tr w:rsidR="00666A92" w14:paraId="2F41C0E6" w14:textId="77777777" w:rsidTr="006621AC">
        <w:trPr>
          <w:trHeight w:val="106"/>
        </w:trPr>
        <w:tc>
          <w:tcPr>
            <w:tcW w:w="6994" w:type="dxa"/>
            <w:vMerge w:val="restart"/>
            <w:tcBorders>
              <w:top w:val="nil"/>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0D8E39E5" w14:textId="77777777" w:rsidR="00666A92" w:rsidRDefault="00666A92" w:rsidP="00F510A0">
            <w:pPr>
              <w:spacing w:line="20" w:lineRule="atLeast"/>
              <w:ind w:left="120"/>
            </w:pPr>
            <w:r>
              <w:rPr>
                <w:rFonts w:ascii="Arial" w:hAnsi="Arial"/>
                <w:sz w:val="22"/>
                <w:szCs w:val="22"/>
                <w:lang w:val="en-US"/>
              </w:rPr>
              <w:t>influencing and negotiating with key partners and stakeholders</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244FB88C"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216788BC"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1BF55EC7" w14:textId="77777777" w:rsidR="00666A92" w:rsidRDefault="00666A92" w:rsidP="00F510A0"/>
        </w:tc>
      </w:tr>
      <w:tr w:rsidR="00666A92" w14:paraId="7301A10A" w14:textId="77777777" w:rsidTr="006621AC">
        <w:trPr>
          <w:trHeight w:val="125"/>
        </w:trPr>
        <w:tc>
          <w:tcPr>
            <w:tcW w:w="6994" w:type="dxa"/>
            <w:vMerge/>
            <w:tcBorders>
              <w:top w:val="nil"/>
              <w:left w:val="single" w:sz="8" w:space="0" w:color="000000"/>
              <w:bottom w:val="single" w:sz="8" w:space="0" w:color="000000"/>
              <w:right w:val="single" w:sz="8" w:space="0" w:color="000000"/>
            </w:tcBorders>
            <w:shd w:val="clear" w:color="auto" w:fill="auto"/>
          </w:tcPr>
          <w:p w14:paraId="089211C6"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66C080B7"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0216D7A2"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415B0B96"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5CD85A00" w14:textId="77777777" w:rsidR="00666A92" w:rsidRDefault="00666A92" w:rsidP="00F510A0"/>
        </w:tc>
      </w:tr>
      <w:tr w:rsidR="00666A92" w14:paraId="39DCA379" w14:textId="77777777" w:rsidTr="006621AC">
        <w:trPr>
          <w:trHeight w:val="260"/>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208C042E" w14:textId="77777777" w:rsidR="00666A92" w:rsidRDefault="00666A92" w:rsidP="00F510A0">
            <w:pPr>
              <w:spacing w:line="242" w:lineRule="exact"/>
              <w:ind w:left="120"/>
            </w:pPr>
            <w:r>
              <w:rPr>
                <w:rFonts w:ascii="Arial" w:hAnsi="Arial"/>
                <w:sz w:val="22"/>
                <w:szCs w:val="22"/>
                <w:lang w:val="en-US"/>
              </w:rPr>
              <w:t>Knowledge of the hospice movement and charity sector</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368922D1"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4609780E"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744F798A"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27F695C6" w14:textId="77777777" w:rsidR="00666A92" w:rsidRDefault="00666A92" w:rsidP="00F510A0"/>
        </w:tc>
      </w:tr>
      <w:tr w:rsidR="00666A92" w14:paraId="666D8593" w14:textId="77777777" w:rsidTr="006621AC">
        <w:trPr>
          <w:trHeight w:val="116"/>
        </w:trPr>
        <w:tc>
          <w:tcPr>
            <w:tcW w:w="699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60782AED" w14:textId="77777777" w:rsidR="00666A92" w:rsidRDefault="00666A92" w:rsidP="00F510A0"/>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7D13BB5B"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79079C86"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340CB44C" w14:textId="77777777" w:rsidR="00666A92" w:rsidRDefault="00666A92" w:rsidP="00F510A0"/>
        </w:tc>
      </w:tr>
      <w:tr w:rsidR="00666A92" w14:paraId="6A4D0304" w14:textId="77777777" w:rsidTr="006621AC">
        <w:trPr>
          <w:trHeight w:val="135"/>
        </w:trPr>
        <w:tc>
          <w:tcPr>
            <w:tcW w:w="699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2AA3A90"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279557D8"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2757AF6B"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69F16D51"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6DFBA745" w14:textId="77777777" w:rsidR="00666A92" w:rsidRDefault="00666A92" w:rsidP="00F510A0"/>
        </w:tc>
      </w:tr>
      <w:tr w:rsidR="00666A92" w14:paraId="6266FC9A" w14:textId="77777777" w:rsidTr="006621AC">
        <w:trPr>
          <w:trHeight w:val="259"/>
        </w:trPr>
        <w:tc>
          <w:tcPr>
            <w:tcW w:w="6994" w:type="dxa"/>
            <w:tcBorders>
              <w:top w:val="single" w:sz="8" w:space="0" w:color="000000"/>
              <w:left w:val="single" w:sz="8" w:space="0" w:color="000000"/>
              <w:bottom w:val="single" w:sz="8" w:space="0" w:color="000000"/>
              <w:right w:val="single" w:sz="8" w:space="0" w:color="000000"/>
            </w:tcBorders>
            <w:shd w:val="clear" w:color="auto" w:fill="C6D9F1"/>
            <w:tcMar>
              <w:top w:w="80" w:type="dxa"/>
              <w:left w:w="200" w:type="dxa"/>
              <w:bottom w:w="80" w:type="dxa"/>
              <w:right w:w="80" w:type="dxa"/>
            </w:tcMar>
            <w:vAlign w:val="bottom"/>
          </w:tcPr>
          <w:p w14:paraId="2779A186" w14:textId="77777777" w:rsidR="00666A92" w:rsidRDefault="00666A92" w:rsidP="00F510A0">
            <w:pPr>
              <w:spacing w:line="241" w:lineRule="exact"/>
              <w:ind w:left="120"/>
            </w:pPr>
            <w:r>
              <w:rPr>
                <w:rFonts w:ascii="Arial" w:hAnsi="Arial"/>
                <w:b/>
                <w:bCs/>
                <w:color w:val="101D61"/>
                <w:sz w:val="22"/>
                <w:szCs w:val="22"/>
                <w:u w:color="101D61"/>
                <w:lang w:val="en-US"/>
              </w:rPr>
              <w:t>Skills/Abilities</w:t>
            </w:r>
          </w:p>
        </w:tc>
        <w:tc>
          <w:tcPr>
            <w:tcW w:w="180" w:type="dxa"/>
            <w:tcBorders>
              <w:top w:val="single" w:sz="8" w:space="0" w:color="000000"/>
              <w:left w:val="single" w:sz="8" w:space="0" w:color="000000"/>
              <w:bottom w:val="single" w:sz="8" w:space="0" w:color="000000"/>
              <w:right w:val="nil"/>
            </w:tcBorders>
            <w:shd w:val="clear" w:color="auto" w:fill="C6D9F1"/>
            <w:tcMar>
              <w:top w:w="80" w:type="dxa"/>
              <w:left w:w="80" w:type="dxa"/>
              <w:bottom w:w="80" w:type="dxa"/>
              <w:right w:w="80" w:type="dxa"/>
            </w:tcMar>
            <w:vAlign w:val="bottom"/>
          </w:tcPr>
          <w:p w14:paraId="003648D5" w14:textId="77777777" w:rsidR="00666A92" w:rsidRDefault="00666A92" w:rsidP="00F510A0"/>
        </w:tc>
        <w:tc>
          <w:tcPr>
            <w:tcW w:w="1013" w:type="dxa"/>
            <w:tcBorders>
              <w:top w:val="single" w:sz="8" w:space="0" w:color="000000"/>
              <w:left w:val="nil"/>
              <w:bottom w:val="single" w:sz="8" w:space="0" w:color="000000"/>
              <w:right w:val="single" w:sz="8" w:space="0" w:color="000000"/>
            </w:tcBorders>
            <w:shd w:val="clear" w:color="auto" w:fill="C6D9F1"/>
            <w:tcMar>
              <w:top w:w="80" w:type="dxa"/>
              <w:left w:w="80" w:type="dxa"/>
              <w:bottom w:w="80" w:type="dxa"/>
              <w:right w:w="80" w:type="dxa"/>
            </w:tcMar>
            <w:vAlign w:val="bottom"/>
          </w:tcPr>
          <w:p w14:paraId="3D94BADE" w14:textId="77777777" w:rsidR="00666A92" w:rsidRDefault="00666A92" w:rsidP="00F510A0"/>
        </w:tc>
        <w:tc>
          <w:tcPr>
            <w:tcW w:w="180" w:type="dxa"/>
            <w:tcBorders>
              <w:top w:val="single" w:sz="8" w:space="0" w:color="000000"/>
              <w:left w:val="single" w:sz="8" w:space="0" w:color="000000"/>
              <w:bottom w:val="single" w:sz="8" w:space="0" w:color="000000"/>
              <w:right w:val="nil"/>
            </w:tcBorders>
            <w:shd w:val="clear" w:color="auto" w:fill="C6D9F1"/>
            <w:tcMar>
              <w:top w:w="80" w:type="dxa"/>
              <w:left w:w="80" w:type="dxa"/>
              <w:bottom w:w="80" w:type="dxa"/>
              <w:right w:w="80" w:type="dxa"/>
            </w:tcMar>
            <w:vAlign w:val="bottom"/>
          </w:tcPr>
          <w:p w14:paraId="0DD1A5ED" w14:textId="77777777" w:rsidR="00666A92" w:rsidRDefault="00666A92" w:rsidP="00F510A0"/>
        </w:tc>
        <w:tc>
          <w:tcPr>
            <w:tcW w:w="1113" w:type="dxa"/>
            <w:tcBorders>
              <w:top w:val="single" w:sz="8" w:space="0" w:color="000000"/>
              <w:left w:val="nil"/>
              <w:bottom w:val="single" w:sz="8" w:space="0" w:color="000000"/>
              <w:right w:val="single" w:sz="8" w:space="0" w:color="000000"/>
            </w:tcBorders>
            <w:shd w:val="clear" w:color="auto" w:fill="C6D9F1"/>
            <w:tcMar>
              <w:top w:w="80" w:type="dxa"/>
              <w:left w:w="80" w:type="dxa"/>
              <w:bottom w:w="80" w:type="dxa"/>
              <w:right w:w="80" w:type="dxa"/>
            </w:tcMar>
            <w:vAlign w:val="bottom"/>
          </w:tcPr>
          <w:p w14:paraId="3ED73DB4" w14:textId="77777777" w:rsidR="00666A92" w:rsidRDefault="00666A92" w:rsidP="00F510A0"/>
        </w:tc>
      </w:tr>
      <w:tr w:rsidR="00666A92" w14:paraId="6AE05AC7" w14:textId="77777777" w:rsidTr="006621AC">
        <w:trPr>
          <w:trHeight w:val="259"/>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23F59476" w14:textId="77777777" w:rsidR="00666A92" w:rsidRDefault="00666A92" w:rsidP="00F510A0">
            <w:pPr>
              <w:spacing w:line="241" w:lineRule="exact"/>
              <w:ind w:left="120"/>
            </w:pPr>
            <w:r>
              <w:rPr>
                <w:rFonts w:ascii="Arial" w:hAnsi="Arial"/>
                <w:sz w:val="22"/>
                <w:szCs w:val="22"/>
                <w:lang w:val="en-US"/>
              </w:rPr>
              <w:t>Ability to provide strong inspirational leadership and to develop the</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1F4D37A7"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705CD1C4"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33E82CB6"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6D081A28" w14:textId="77777777" w:rsidR="00666A92" w:rsidRDefault="00666A92" w:rsidP="00F510A0"/>
        </w:tc>
      </w:tr>
      <w:tr w:rsidR="00666A92" w14:paraId="3139CE68" w14:textId="77777777" w:rsidTr="006621AC">
        <w:trPr>
          <w:trHeight w:val="125"/>
        </w:trPr>
        <w:tc>
          <w:tcPr>
            <w:tcW w:w="6994" w:type="dxa"/>
            <w:vMerge w:val="restart"/>
            <w:tcBorders>
              <w:top w:val="nil"/>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3C077403" w14:textId="77777777" w:rsidR="00666A92" w:rsidRDefault="00666A92" w:rsidP="00F510A0">
            <w:pPr>
              <w:spacing w:line="20" w:lineRule="atLeast"/>
              <w:ind w:left="120"/>
            </w:pPr>
            <w:r>
              <w:rPr>
                <w:rFonts w:ascii="Arial" w:hAnsi="Arial"/>
                <w:sz w:val="22"/>
                <w:szCs w:val="22"/>
                <w:lang w:val="en-US"/>
              </w:rPr>
              <w:t>Senior Team</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04FA6A57"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15CE3784"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2334875D" w14:textId="77777777" w:rsidR="00666A92" w:rsidRDefault="00666A92" w:rsidP="00F510A0"/>
        </w:tc>
      </w:tr>
      <w:tr w:rsidR="00666A92" w14:paraId="06A07F0E" w14:textId="77777777" w:rsidTr="006621AC">
        <w:trPr>
          <w:trHeight w:val="125"/>
        </w:trPr>
        <w:tc>
          <w:tcPr>
            <w:tcW w:w="6994" w:type="dxa"/>
            <w:vMerge/>
            <w:tcBorders>
              <w:top w:val="nil"/>
              <w:left w:val="single" w:sz="8" w:space="0" w:color="000000"/>
              <w:bottom w:val="single" w:sz="8" w:space="0" w:color="000000"/>
              <w:right w:val="single" w:sz="8" w:space="0" w:color="000000"/>
            </w:tcBorders>
            <w:shd w:val="clear" w:color="auto" w:fill="auto"/>
          </w:tcPr>
          <w:p w14:paraId="11B03A89"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30C24993"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288D61E6"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52F171B2"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13A39BE6" w14:textId="77777777" w:rsidR="00666A92" w:rsidRDefault="00666A92" w:rsidP="00F510A0"/>
        </w:tc>
      </w:tr>
      <w:tr w:rsidR="00666A92" w14:paraId="313BBD60" w14:textId="77777777" w:rsidTr="006621AC">
        <w:trPr>
          <w:trHeight w:val="259"/>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5636EDEA" w14:textId="77777777" w:rsidR="00666A92" w:rsidRDefault="00666A92" w:rsidP="00F510A0">
            <w:pPr>
              <w:spacing w:line="241" w:lineRule="exact"/>
              <w:ind w:left="120"/>
            </w:pPr>
            <w:r>
              <w:rPr>
                <w:rFonts w:ascii="Arial" w:hAnsi="Arial"/>
                <w:sz w:val="22"/>
                <w:szCs w:val="22"/>
                <w:lang w:val="en-US"/>
              </w:rPr>
              <w:t>Excellent interpersonal, communication and facilitation skills</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1451FBD5"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2836DB58"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5B8984F3"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45BE5124" w14:textId="77777777" w:rsidR="00666A92" w:rsidRDefault="00666A92" w:rsidP="00F510A0"/>
        </w:tc>
      </w:tr>
      <w:tr w:rsidR="00666A92" w14:paraId="2DA796C4" w14:textId="77777777" w:rsidTr="006621AC">
        <w:trPr>
          <w:trHeight w:val="135"/>
        </w:trPr>
        <w:tc>
          <w:tcPr>
            <w:tcW w:w="699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5BDCE9E9" w14:textId="77777777" w:rsidR="00666A92" w:rsidRDefault="00666A92" w:rsidP="00F510A0"/>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450667E9"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21CD2E70"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577B3B87" w14:textId="77777777" w:rsidR="00666A92" w:rsidRDefault="00666A92" w:rsidP="00F510A0"/>
        </w:tc>
      </w:tr>
      <w:tr w:rsidR="00666A92" w14:paraId="012DB065" w14:textId="77777777" w:rsidTr="006621AC">
        <w:trPr>
          <w:trHeight w:val="135"/>
        </w:trPr>
        <w:tc>
          <w:tcPr>
            <w:tcW w:w="699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14FA630"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37A72FC4"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23E0521D"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6FBAE931"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7090E1A7" w14:textId="77777777" w:rsidR="00666A92" w:rsidRDefault="00666A92" w:rsidP="00F510A0"/>
        </w:tc>
      </w:tr>
      <w:tr w:rsidR="00666A92" w14:paraId="2F3A62CC" w14:textId="77777777" w:rsidTr="006621AC">
        <w:trPr>
          <w:trHeight w:val="259"/>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50D4B562" w14:textId="77777777" w:rsidR="00666A92" w:rsidRDefault="00666A92" w:rsidP="00F510A0">
            <w:pPr>
              <w:spacing w:line="240" w:lineRule="exact"/>
              <w:ind w:left="120"/>
            </w:pPr>
            <w:r>
              <w:rPr>
                <w:rFonts w:ascii="Arial" w:hAnsi="Arial"/>
                <w:sz w:val="22"/>
                <w:szCs w:val="22"/>
                <w:lang w:val="en-US"/>
              </w:rPr>
              <w:t>Ability to both listen to and influence people from a wide range of</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0B3F4E44" w14:textId="77777777" w:rsidR="00666A92" w:rsidRDefault="00666A92" w:rsidP="00F510A0"/>
        </w:tc>
        <w:tc>
          <w:tcPr>
            <w:tcW w:w="10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16AA4798" w14:textId="77777777" w:rsidR="00666A92" w:rsidRDefault="00666A92" w:rsidP="00F510A0"/>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1D89513C"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37FE3B6C" w14:textId="77777777" w:rsidR="00666A92" w:rsidRDefault="00666A92" w:rsidP="00F510A0"/>
        </w:tc>
      </w:tr>
      <w:tr w:rsidR="00666A92" w14:paraId="1369430F" w14:textId="77777777" w:rsidTr="006621AC">
        <w:trPr>
          <w:trHeight w:val="253"/>
        </w:trPr>
        <w:tc>
          <w:tcPr>
            <w:tcW w:w="6994" w:type="dxa"/>
            <w:tcBorders>
              <w:top w:val="nil"/>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6DECE74D" w14:textId="77777777" w:rsidR="00666A92" w:rsidRDefault="00666A92" w:rsidP="00F510A0">
            <w:pPr>
              <w:spacing w:line="20" w:lineRule="atLeast"/>
              <w:ind w:left="120"/>
            </w:pPr>
            <w:r>
              <w:rPr>
                <w:rFonts w:ascii="Arial" w:hAnsi="Arial"/>
                <w:sz w:val="22"/>
                <w:szCs w:val="22"/>
                <w:lang w:val="en-US"/>
              </w:rPr>
              <w:t>backgrounds, including volunteers; trustees; external partners;</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347261D8" w14:textId="77777777" w:rsidR="00666A92" w:rsidRDefault="00666A92" w:rsidP="00F510A0"/>
        </w:tc>
        <w:tc>
          <w:tcPr>
            <w:tcW w:w="1013" w:type="dxa"/>
            <w:tcBorders>
              <w:top w:val="nil"/>
              <w:left w:val="nil"/>
              <w:bottom w:val="nil"/>
              <w:right w:val="single" w:sz="8" w:space="0" w:color="000000"/>
            </w:tcBorders>
            <w:shd w:val="clear" w:color="auto" w:fill="auto"/>
            <w:tcMar>
              <w:top w:w="80" w:type="dxa"/>
              <w:left w:w="80" w:type="dxa"/>
              <w:bottom w:w="80" w:type="dxa"/>
              <w:right w:w="90" w:type="dxa"/>
            </w:tcMar>
            <w:vAlign w:val="bottom"/>
          </w:tcPr>
          <w:p w14:paraId="23207276" w14:textId="77777777" w:rsidR="00666A92" w:rsidRDefault="00666A92" w:rsidP="00F510A0">
            <w:pPr>
              <w:spacing w:line="20" w:lineRule="atLeast"/>
              <w:ind w:right="10"/>
              <w:jc w:val="center"/>
            </w:pPr>
            <w:r>
              <w:rPr>
                <w:rFonts w:ascii="Arial" w:hAnsi="Arial"/>
                <w:sz w:val="22"/>
                <w:szCs w:val="22"/>
              </w:rPr>
              <w:t>X</w:t>
            </w:r>
          </w:p>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2ED3EE49" w14:textId="77777777" w:rsidR="00666A92" w:rsidRDefault="00666A92" w:rsidP="00F510A0"/>
        </w:tc>
      </w:tr>
      <w:tr w:rsidR="00666A92" w14:paraId="241C16CB" w14:textId="77777777" w:rsidTr="006621AC">
        <w:trPr>
          <w:trHeight w:val="253"/>
        </w:trPr>
        <w:tc>
          <w:tcPr>
            <w:tcW w:w="6994" w:type="dxa"/>
            <w:tcBorders>
              <w:top w:val="nil"/>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483E5670" w14:textId="77777777" w:rsidR="00666A92" w:rsidRDefault="00666A92" w:rsidP="00F510A0">
            <w:pPr>
              <w:spacing w:line="20" w:lineRule="atLeast"/>
              <w:ind w:left="120"/>
            </w:pPr>
            <w:r>
              <w:rPr>
                <w:rFonts w:ascii="Arial" w:hAnsi="Arial"/>
                <w:sz w:val="22"/>
                <w:szCs w:val="22"/>
                <w:lang w:val="en-US"/>
              </w:rPr>
              <w:lastRenderedPageBreak/>
              <w:t>patients and families and colleagues</w:t>
            </w:r>
          </w:p>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1A86E52D"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4412A4B2"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1A452718"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69F982CE" w14:textId="77777777" w:rsidR="00666A92" w:rsidRDefault="00666A92" w:rsidP="00F510A0"/>
        </w:tc>
      </w:tr>
      <w:tr w:rsidR="00666A92" w14:paraId="14AD1597" w14:textId="77777777" w:rsidTr="006621AC">
        <w:trPr>
          <w:trHeight w:val="261"/>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64A32A2F" w14:textId="77777777" w:rsidR="00666A92" w:rsidRDefault="00666A92" w:rsidP="00F510A0">
            <w:pPr>
              <w:spacing w:line="243" w:lineRule="exact"/>
              <w:ind w:left="120"/>
            </w:pPr>
            <w:r>
              <w:rPr>
                <w:rFonts w:ascii="Arial" w:hAnsi="Arial"/>
                <w:sz w:val="22"/>
                <w:szCs w:val="22"/>
                <w:lang w:val="en-US"/>
              </w:rPr>
              <w:t>Ability to deal with a wide range of data and information and make</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62962F01"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369622B7"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38BE88CB"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0092A413" w14:textId="77777777" w:rsidR="00666A92" w:rsidRDefault="00666A92" w:rsidP="00F510A0"/>
        </w:tc>
      </w:tr>
      <w:tr w:rsidR="00666A92" w14:paraId="0037D45A" w14:textId="77777777" w:rsidTr="006621AC">
        <w:trPr>
          <w:trHeight w:val="106"/>
        </w:trPr>
        <w:tc>
          <w:tcPr>
            <w:tcW w:w="6994" w:type="dxa"/>
            <w:vMerge w:val="restart"/>
            <w:tcBorders>
              <w:top w:val="nil"/>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4F220D89" w14:textId="77777777" w:rsidR="00666A92" w:rsidRDefault="00666A92" w:rsidP="00F510A0">
            <w:pPr>
              <w:spacing w:line="20" w:lineRule="atLeast"/>
              <w:ind w:left="120"/>
            </w:pPr>
            <w:r>
              <w:rPr>
                <w:rFonts w:ascii="Arial" w:hAnsi="Arial"/>
                <w:sz w:val="22"/>
                <w:szCs w:val="22"/>
                <w:lang w:val="en-US"/>
              </w:rPr>
              <w:t>appropriate decisions from it</w:t>
            </w: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686E1147"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6199C47B"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63138DE7" w14:textId="77777777" w:rsidR="00666A92" w:rsidRDefault="00666A92" w:rsidP="00F510A0"/>
        </w:tc>
      </w:tr>
      <w:tr w:rsidR="00666A92" w14:paraId="36679B7D" w14:textId="77777777" w:rsidTr="006621AC">
        <w:trPr>
          <w:trHeight w:val="125"/>
        </w:trPr>
        <w:tc>
          <w:tcPr>
            <w:tcW w:w="6994" w:type="dxa"/>
            <w:vMerge/>
            <w:tcBorders>
              <w:top w:val="nil"/>
              <w:left w:val="single" w:sz="8" w:space="0" w:color="000000"/>
              <w:bottom w:val="single" w:sz="8" w:space="0" w:color="000000"/>
              <w:right w:val="single" w:sz="8" w:space="0" w:color="000000"/>
            </w:tcBorders>
            <w:shd w:val="clear" w:color="auto" w:fill="auto"/>
          </w:tcPr>
          <w:p w14:paraId="78DA36B7"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66720942"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3FDA1E17"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2DC12E86"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6722A02C" w14:textId="77777777" w:rsidR="00666A92" w:rsidRDefault="00666A92" w:rsidP="00F510A0"/>
        </w:tc>
      </w:tr>
      <w:tr w:rsidR="00666A92" w14:paraId="1038C60A" w14:textId="77777777" w:rsidTr="006621AC">
        <w:trPr>
          <w:trHeight w:val="261"/>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3FC4ECA4" w14:textId="56B10C10" w:rsidR="00666A92" w:rsidRDefault="00666A92" w:rsidP="00F510A0">
            <w:pPr>
              <w:spacing w:line="243" w:lineRule="exact"/>
              <w:ind w:left="120"/>
            </w:pP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00B72E71"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53931DCC" w14:textId="77777777" w:rsidR="006621AC" w:rsidRDefault="006621AC" w:rsidP="00F510A0">
            <w:pPr>
              <w:spacing w:line="20" w:lineRule="atLeast"/>
              <w:ind w:right="10"/>
              <w:jc w:val="center"/>
              <w:rPr>
                <w:rFonts w:ascii="Arial" w:hAnsi="Arial"/>
                <w:sz w:val="22"/>
                <w:szCs w:val="22"/>
              </w:rPr>
            </w:pPr>
          </w:p>
          <w:p w14:paraId="0E7D56E2" w14:textId="6128ADB5" w:rsidR="00666A92" w:rsidRDefault="00666A92" w:rsidP="00F510A0">
            <w:pPr>
              <w:spacing w:line="20" w:lineRule="atLeast"/>
              <w:ind w:right="10"/>
              <w:jc w:val="center"/>
            </w:pP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797AC78F"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7646ABC6" w14:textId="77777777" w:rsidR="00666A92" w:rsidRDefault="00666A92" w:rsidP="00F510A0"/>
        </w:tc>
      </w:tr>
      <w:tr w:rsidR="00666A92" w14:paraId="723FC0DD" w14:textId="77777777" w:rsidTr="006621AC">
        <w:trPr>
          <w:trHeight w:val="116"/>
        </w:trPr>
        <w:tc>
          <w:tcPr>
            <w:tcW w:w="699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6D1231E4" w14:textId="77777777" w:rsidR="00666A92" w:rsidRDefault="00666A92" w:rsidP="00F510A0"/>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6E10E3DF"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1902DF85"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1E45AE63" w14:textId="77777777" w:rsidR="00666A92" w:rsidRDefault="00666A92" w:rsidP="00F510A0"/>
        </w:tc>
      </w:tr>
      <w:tr w:rsidR="00666A92" w14:paraId="4A78A496" w14:textId="77777777" w:rsidTr="006621AC">
        <w:trPr>
          <w:trHeight w:val="135"/>
        </w:trPr>
        <w:tc>
          <w:tcPr>
            <w:tcW w:w="699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2D6C145"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53C12598"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33CC1488"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373C76DB"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25A8740C" w14:textId="77777777" w:rsidR="00666A92" w:rsidRDefault="00666A92" w:rsidP="00F510A0"/>
        </w:tc>
      </w:tr>
      <w:tr w:rsidR="00666A92" w14:paraId="6BB669B0" w14:textId="77777777" w:rsidTr="006621AC">
        <w:trPr>
          <w:trHeight w:val="502"/>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114ED920" w14:textId="497A99E7" w:rsidR="00666A92" w:rsidRDefault="00666A92" w:rsidP="00F510A0">
            <w:pPr>
              <w:spacing w:line="242" w:lineRule="exact"/>
              <w:ind w:left="120"/>
            </w:pPr>
            <w:r>
              <w:rPr>
                <w:rFonts w:ascii="Arial" w:hAnsi="Arial"/>
                <w:sz w:val="22"/>
                <w:szCs w:val="22"/>
                <w:lang w:val="en-US"/>
              </w:rPr>
              <w:t>Ability to work under the pressure of multiple priorities and to delegate</w:t>
            </w:r>
            <w:r w:rsidR="001277C4">
              <w:rPr>
                <w:rFonts w:ascii="Arial" w:hAnsi="Arial"/>
                <w:sz w:val="22"/>
                <w:szCs w:val="22"/>
                <w:lang w:val="en-US"/>
              </w:rPr>
              <w:t xml:space="preserve"> effectively</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18EC50CE"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3CE4C0CF"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2EC5941A"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6CCF672F" w14:textId="77777777" w:rsidR="00666A92" w:rsidRDefault="00666A92" w:rsidP="00F510A0"/>
        </w:tc>
      </w:tr>
      <w:tr w:rsidR="00666A92" w14:paraId="0636D807" w14:textId="77777777" w:rsidTr="006621AC">
        <w:trPr>
          <w:trHeight w:val="106"/>
        </w:trPr>
        <w:tc>
          <w:tcPr>
            <w:tcW w:w="6994" w:type="dxa"/>
            <w:vMerge w:val="restart"/>
            <w:tcBorders>
              <w:top w:val="nil"/>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50016944" w14:textId="7AFB8DCC" w:rsidR="00666A92" w:rsidRDefault="00666A92" w:rsidP="00F510A0">
            <w:pPr>
              <w:spacing w:line="20" w:lineRule="atLeast"/>
              <w:ind w:left="120"/>
            </w:pPr>
          </w:p>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613037EF"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11DEAAB0"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2646D3C4" w14:textId="77777777" w:rsidR="00666A92" w:rsidRDefault="00666A92" w:rsidP="00F510A0"/>
        </w:tc>
      </w:tr>
      <w:tr w:rsidR="00666A92" w14:paraId="31088EB7" w14:textId="77777777" w:rsidTr="006621AC">
        <w:trPr>
          <w:trHeight w:val="125"/>
        </w:trPr>
        <w:tc>
          <w:tcPr>
            <w:tcW w:w="6994" w:type="dxa"/>
            <w:vMerge/>
            <w:tcBorders>
              <w:top w:val="nil"/>
              <w:left w:val="single" w:sz="8" w:space="0" w:color="000000"/>
              <w:bottom w:val="single" w:sz="8" w:space="0" w:color="000000"/>
              <w:right w:val="single" w:sz="8" w:space="0" w:color="000000"/>
            </w:tcBorders>
            <w:shd w:val="clear" w:color="auto" w:fill="auto"/>
          </w:tcPr>
          <w:p w14:paraId="010A4583"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02195237"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2073AE1F"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10EBABB3" w14:textId="77777777" w:rsidR="00666A92" w:rsidRDefault="00666A92" w:rsidP="00F510A0"/>
        </w:tc>
        <w:tc>
          <w:tcPr>
            <w:tcW w:w="11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3C26A158" w14:textId="77777777" w:rsidR="00666A92" w:rsidRDefault="00666A92" w:rsidP="00F510A0"/>
        </w:tc>
      </w:tr>
      <w:tr w:rsidR="00666A92" w14:paraId="3DFBB436" w14:textId="77777777" w:rsidTr="006621AC">
        <w:trPr>
          <w:trHeight w:val="261"/>
        </w:trPr>
        <w:tc>
          <w:tcPr>
            <w:tcW w:w="6994" w:type="dxa"/>
            <w:tcBorders>
              <w:top w:val="single" w:sz="8" w:space="0" w:color="000000"/>
              <w:left w:val="single" w:sz="8" w:space="0" w:color="000000"/>
              <w:bottom w:val="single" w:sz="8" w:space="0" w:color="000000"/>
              <w:right w:val="single" w:sz="8" w:space="0" w:color="000000"/>
            </w:tcBorders>
            <w:shd w:val="clear" w:color="auto" w:fill="C6D9F1"/>
            <w:tcMar>
              <w:top w:w="80" w:type="dxa"/>
              <w:left w:w="200" w:type="dxa"/>
              <w:bottom w:w="80" w:type="dxa"/>
              <w:right w:w="80" w:type="dxa"/>
            </w:tcMar>
            <w:vAlign w:val="bottom"/>
          </w:tcPr>
          <w:p w14:paraId="3057C744" w14:textId="77777777" w:rsidR="00666A92" w:rsidRDefault="00666A92" w:rsidP="00F510A0">
            <w:pPr>
              <w:spacing w:line="243" w:lineRule="exact"/>
              <w:ind w:left="120"/>
            </w:pPr>
            <w:r>
              <w:rPr>
                <w:rFonts w:ascii="Arial" w:hAnsi="Arial"/>
                <w:b/>
                <w:bCs/>
                <w:color w:val="101D61"/>
                <w:sz w:val="22"/>
                <w:szCs w:val="22"/>
                <w:u w:color="101D61"/>
                <w:lang w:val="it-IT"/>
              </w:rPr>
              <w:t>Personal Attributes</w:t>
            </w:r>
          </w:p>
        </w:tc>
        <w:tc>
          <w:tcPr>
            <w:tcW w:w="180" w:type="dxa"/>
            <w:tcBorders>
              <w:top w:val="single" w:sz="8" w:space="0" w:color="000000"/>
              <w:left w:val="single" w:sz="8" w:space="0" w:color="000000"/>
              <w:bottom w:val="single" w:sz="8" w:space="0" w:color="000000"/>
              <w:right w:val="nil"/>
            </w:tcBorders>
            <w:shd w:val="clear" w:color="auto" w:fill="C6D9F1"/>
            <w:tcMar>
              <w:top w:w="80" w:type="dxa"/>
              <w:left w:w="80" w:type="dxa"/>
              <w:bottom w:w="80" w:type="dxa"/>
              <w:right w:w="80" w:type="dxa"/>
            </w:tcMar>
            <w:vAlign w:val="bottom"/>
          </w:tcPr>
          <w:p w14:paraId="32844BCD" w14:textId="77777777" w:rsidR="00666A92" w:rsidRDefault="00666A92" w:rsidP="00F510A0"/>
        </w:tc>
        <w:tc>
          <w:tcPr>
            <w:tcW w:w="1013" w:type="dxa"/>
            <w:tcBorders>
              <w:top w:val="single" w:sz="8" w:space="0" w:color="000000"/>
              <w:left w:val="nil"/>
              <w:bottom w:val="single" w:sz="8" w:space="0" w:color="000000"/>
              <w:right w:val="single" w:sz="8" w:space="0" w:color="000000"/>
            </w:tcBorders>
            <w:shd w:val="clear" w:color="auto" w:fill="C6D9F1"/>
            <w:tcMar>
              <w:top w:w="80" w:type="dxa"/>
              <w:left w:w="80" w:type="dxa"/>
              <w:bottom w:w="80" w:type="dxa"/>
              <w:right w:w="80" w:type="dxa"/>
            </w:tcMar>
            <w:vAlign w:val="bottom"/>
          </w:tcPr>
          <w:p w14:paraId="185CD7FC" w14:textId="77777777" w:rsidR="00666A92" w:rsidRDefault="00666A92" w:rsidP="00F510A0"/>
        </w:tc>
        <w:tc>
          <w:tcPr>
            <w:tcW w:w="180" w:type="dxa"/>
            <w:tcBorders>
              <w:top w:val="single" w:sz="8" w:space="0" w:color="000000"/>
              <w:left w:val="single" w:sz="8" w:space="0" w:color="000000"/>
              <w:bottom w:val="single" w:sz="8" w:space="0" w:color="000000"/>
              <w:right w:val="nil"/>
            </w:tcBorders>
            <w:shd w:val="clear" w:color="auto" w:fill="C6D9F1"/>
            <w:tcMar>
              <w:top w:w="80" w:type="dxa"/>
              <w:left w:w="80" w:type="dxa"/>
              <w:bottom w:w="80" w:type="dxa"/>
              <w:right w:w="80" w:type="dxa"/>
            </w:tcMar>
            <w:vAlign w:val="bottom"/>
          </w:tcPr>
          <w:p w14:paraId="3CD6903A" w14:textId="77777777" w:rsidR="00666A92" w:rsidRDefault="00666A92" w:rsidP="00F510A0"/>
        </w:tc>
        <w:tc>
          <w:tcPr>
            <w:tcW w:w="1113" w:type="dxa"/>
            <w:tcBorders>
              <w:top w:val="single" w:sz="8" w:space="0" w:color="000000"/>
              <w:left w:val="nil"/>
              <w:bottom w:val="single" w:sz="8" w:space="0" w:color="000000"/>
              <w:right w:val="single" w:sz="8" w:space="0" w:color="000000"/>
            </w:tcBorders>
            <w:shd w:val="clear" w:color="auto" w:fill="C6D9F1"/>
            <w:tcMar>
              <w:top w:w="80" w:type="dxa"/>
              <w:left w:w="80" w:type="dxa"/>
              <w:bottom w:w="80" w:type="dxa"/>
              <w:right w:w="80" w:type="dxa"/>
            </w:tcMar>
            <w:vAlign w:val="bottom"/>
          </w:tcPr>
          <w:p w14:paraId="0E67C4F5" w14:textId="77777777" w:rsidR="00666A92" w:rsidRDefault="00666A92" w:rsidP="00F510A0"/>
        </w:tc>
      </w:tr>
      <w:tr w:rsidR="00666A92" w14:paraId="74DE6F40" w14:textId="77777777" w:rsidTr="006621AC">
        <w:trPr>
          <w:trHeight w:val="260"/>
        </w:trPr>
        <w:tc>
          <w:tcPr>
            <w:tcW w:w="6994"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7C3D40D9" w14:textId="77777777" w:rsidR="00666A92" w:rsidRDefault="00666A92" w:rsidP="00F510A0">
            <w:pPr>
              <w:spacing w:line="242" w:lineRule="exact"/>
              <w:ind w:left="120"/>
            </w:pPr>
            <w:r>
              <w:rPr>
                <w:rFonts w:ascii="Arial" w:hAnsi="Arial"/>
                <w:sz w:val="22"/>
                <w:szCs w:val="22"/>
                <w:lang w:val="en-US"/>
              </w:rPr>
              <w:t>A natural leader who is visible, has vision and enables others</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54EDBEBD" w14:textId="77777777" w:rsidR="00666A92" w:rsidRDefault="00666A92" w:rsidP="00F510A0"/>
        </w:tc>
        <w:tc>
          <w:tcPr>
            <w:tcW w:w="1013" w:type="dxa"/>
            <w:vMerge w:val="restart"/>
            <w:tcBorders>
              <w:top w:val="single" w:sz="8" w:space="0" w:color="000000"/>
              <w:left w:val="nil"/>
              <w:bottom w:val="nil"/>
              <w:right w:val="single" w:sz="8" w:space="0" w:color="000000"/>
            </w:tcBorders>
            <w:shd w:val="clear" w:color="auto" w:fill="auto"/>
            <w:tcMar>
              <w:top w:w="80" w:type="dxa"/>
              <w:left w:w="80" w:type="dxa"/>
              <w:bottom w:w="80" w:type="dxa"/>
              <w:right w:w="90" w:type="dxa"/>
            </w:tcMar>
            <w:vAlign w:val="bottom"/>
          </w:tcPr>
          <w:p w14:paraId="3FBB46E1" w14:textId="77777777" w:rsidR="00666A92" w:rsidRDefault="00666A92" w:rsidP="00F510A0">
            <w:pPr>
              <w:spacing w:line="20" w:lineRule="atLeast"/>
              <w:ind w:right="10"/>
              <w:jc w:val="center"/>
            </w:pPr>
            <w:r>
              <w:rPr>
                <w:rFonts w:ascii="Arial" w:hAnsi="Arial"/>
                <w:sz w:val="22"/>
                <w:szCs w:val="22"/>
              </w:rPr>
              <w:t>X</w:t>
            </w:r>
          </w:p>
        </w:tc>
        <w:tc>
          <w:tcPr>
            <w:tcW w:w="180" w:type="dxa"/>
            <w:tcBorders>
              <w:top w:val="single" w:sz="8" w:space="0" w:color="000000"/>
              <w:left w:val="single" w:sz="8" w:space="0" w:color="000000"/>
              <w:bottom w:val="nil"/>
              <w:right w:val="nil"/>
            </w:tcBorders>
            <w:shd w:val="clear" w:color="auto" w:fill="auto"/>
            <w:tcMar>
              <w:top w:w="80" w:type="dxa"/>
              <w:left w:w="80" w:type="dxa"/>
              <w:bottom w:w="80" w:type="dxa"/>
              <w:right w:w="80" w:type="dxa"/>
            </w:tcMar>
            <w:vAlign w:val="bottom"/>
          </w:tcPr>
          <w:p w14:paraId="0E9B0700" w14:textId="77777777" w:rsidR="00666A92" w:rsidRDefault="00666A92" w:rsidP="00F510A0"/>
        </w:tc>
        <w:tc>
          <w:tcPr>
            <w:tcW w:w="1113"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bottom"/>
          </w:tcPr>
          <w:p w14:paraId="6C6835A2" w14:textId="77777777" w:rsidR="00666A92" w:rsidRDefault="00666A92" w:rsidP="00F510A0"/>
        </w:tc>
      </w:tr>
      <w:tr w:rsidR="00666A92" w14:paraId="69E20023" w14:textId="77777777" w:rsidTr="006621AC">
        <w:trPr>
          <w:trHeight w:val="135"/>
        </w:trPr>
        <w:tc>
          <w:tcPr>
            <w:tcW w:w="6994"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145EDD91" w14:textId="77777777" w:rsidR="00666A92" w:rsidRDefault="00666A92" w:rsidP="00F510A0"/>
        </w:tc>
        <w:tc>
          <w:tcPr>
            <w:tcW w:w="180" w:type="dxa"/>
            <w:tcBorders>
              <w:top w:val="nil"/>
              <w:left w:val="single" w:sz="8" w:space="0" w:color="000000"/>
              <w:bottom w:val="nil"/>
              <w:right w:val="nil"/>
            </w:tcBorders>
            <w:shd w:val="clear" w:color="auto" w:fill="auto"/>
            <w:tcMar>
              <w:top w:w="80" w:type="dxa"/>
              <w:left w:w="80" w:type="dxa"/>
              <w:bottom w:w="80" w:type="dxa"/>
              <w:right w:w="80" w:type="dxa"/>
            </w:tcMar>
            <w:vAlign w:val="bottom"/>
          </w:tcPr>
          <w:p w14:paraId="1666CC22" w14:textId="77777777" w:rsidR="00666A92" w:rsidRDefault="00666A92" w:rsidP="00F510A0"/>
        </w:tc>
        <w:tc>
          <w:tcPr>
            <w:tcW w:w="1013" w:type="dxa"/>
            <w:vMerge/>
            <w:tcBorders>
              <w:top w:val="single" w:sz="8" w:space="0" w:color="000000"/>
              <w:left w:val="nil"/>
              <w:bottom w:val="nil"/>
              <w:right w:val="single" w:sz="8" w:space="0" w:color="000000"/>
            </w:tcBorders>
            <w:shd w:val="clear" w:color="auto" w:fill="auto"/>
          </w:tcPr>
          <w:p w14:paraId="00B200A2" w14:textId="77777777" w:rsidR="00666A92" w:rsidRDefault="00666A92" w:rsidP="00F510A0"/>
        </w:tc>
        <w:tc>
          <w:tcPr>
            <w:tcW w:w="1293" w:type="dxa"/>
            <w:gridSpan w:val="2"/>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47CEF6E1" w14:textId="77777777" w:rsidR="00666A92" w:rsidRDefault="00666A92" w:rsidP="00F510A0"/>
        </w:tc>
      </w:tr>
      <w:tr w:rsidR="00666A92" w14:paraId="3077EACD" w14:textId="77777777" w:rsidTr="006621AC">
        <w:trPr>
          <w:trHeight w:val="135"/>
        </w:trPr>
        <w:tc>
          <w:tcPr>
            <w:tcW w:w="699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E2C2153" w14:textId="77777777" w:rsidR="00666A92" w:rsidRDefault="00666A92" w:rsidP="00F510A0"/>
        </w:tc>
        <w:tc>
          <w:tcPr>
            <w:tcW w:w="180" w:type="dxa"/>
            <w:tcBorders>
              <w:top w:val="nil"/>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1E072221" w14:textId="77777777" w:rsidR="00666A92" w:rsidRDefault="00666A92" w:rsidP="00F510A0"/>
        </w:tc>
        <w:tc>
          <w:tcPr>
            <w:tcW w:w="1013"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vAlign w:val="bottom"/>
          </w:tcPr>
          <w:p w14:paraId="12B50F94" w14:textId="77777777" w:rsidR="00666A92" w:rsidRDefault="00666A92" w:rsidP="00F510A0"/>
        </w:tc>
        <w:tc>
          <w:tcPr>
            <w:tcW w:w="1293" w:type="dxa"/>
            <w:gridSpan w:val="2"/>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7234E19" w14:textId="77777777" w:rsidR="00666A92" w:rsidRDefault="00666A92" w:rsidP="00F510A0"/>
        </w:tc>
      </w:tr>
      <w:tr w:rsidR="00666A92" w14:paraId="124915A3" w14:textId="77777777" w:rsidTr="006621AC">
        <w:trPr>
          <w:trHeight w:val="260"/>
        </w:trPr>
        <w:tc>
          <w:tcPr>
            <w:tcW w:w="6994" w:type="dxa"/>
            <w:tcBorders>
              <w:top w:val="single" w:sz="8" w:space="0" w:color="000000"/>
              <w:left w:val="single" w:sz="8" w:space="0" w:color="000000"/>
              <w:bottom w:val="single" w:sz="8" w:space="0" w:color="000000"/>
              <w:right w:val="single" w:sz="8" w:space="0" w:color="000000"/>
            </w:tcBorders>
            <w:shd w:val="clear" w:color="auto" w:fill="auto"/>
            <w:tcMar>
              <w:top w:w="80" w:type="dxa"/>
              <w:left w:w="200" w:type="dxa"/>
              <w:bottom w:w="80" w:type="dxa"/>
              <w:right w:w="80" w:type="dxa"/>
            </w:tcMar>
            <w:vAlign w:val="bottom"/>
          </w:tcPr>
          <w:p w14:paraId="03778C86" w14:textId="77777777" w:rsidR="00666A92" w:rsidRDefault="00666A92" w:rsidP="00F510A0">
            <w:pPr>
              <w:spacing w:line="242" w:lineRule="exact"/>
              <w:ind w:left="120"/>
            </w:pPr>
            <w:r>
              <w:rPr>
                <w:rFonts w:ascii="Arial" w:hAnsi="Arial"/>
                <w:sz w:val="22"/>
                <w:szCs w:val="22"/>
                <w:lang w:val="en-US"/>
              </w:rPr>
              <w:t>Team player who earns the trust and respect of colleagues</w:t>
            </w:r>
          </w:p>
        </w:tc>
        <w:tc>
          <w:tcPr>
            <w:tcW w:w="180" w:type="dxa"/>
            <w:tcBorders>
              <w:top w:val="single" w:sz="8" w:space="0" w:color="000000"/>
              <w:left w:val="single" w:sz="8" w:space="0" w:color="000000"/>
              <w:bottom w:val="single" w:sz="8" w:space="0" w:color="000000"/>
              <w:right w:val="nil"/>
            </w:tcBorders>
            <w:shd w:val="clear" w:color="auto" w:fill="auto"/>
            <w:tcMar>
              <w:top w:w="80" w:type="dxa"/>
              <w:left w:w="80" w:type="dxa"/>
              <w:bottom w:w="80" w:type="dxa"/>
              <w:right w:w="80" w:type="dxa"/>
            </w:tcMar>
            <w:vAlign w:val="bottom"/>
          </w:tcPr>
          <w:p w14:paraId="1C56A030" w14:textId="77777777" w:rsidR="00666A92" w:rsidRDefault="00666A92" w:rsidP="00F510A0"/>
        </w:tc>
        <w:tc>
          <w:tcPr>
            <w:tcW w:w="1013" w:type="dxa"/>
            <w:tcBorders>
              <w:top w:val="single" w:sz="8" w:space="0" w:color="000000"/>
              <w:left w:val="nil"/>
              <w:bottom w:val="single" w:sz="8" w:space="0" w:color="000000"/>
              <w:right w:val="single" w:sz="8" w:space="0" w:color="000000"/>
            </w:tcBorders>
            <w:shd w:val="clear" w:color="auto" w:fill="auto"/>
            <w:tcMar>
              <w:top w:w="80" w:type="dxa"/>
              <w:left w:w="80" w:type="dxa"/>
              <w:bottom w:w="80" w:type="dxa"/>
              <w:right w:w="90" w:type="dxa"/>
            </w:tcMar>
            <w:vAlign w:val="bottom"/>
          </w:tcPr>
          <w:p w14:paraId="424C0B0F" w14:textId="77777777" w:rsidR="00666A92" w:rsidRDefault="00666A92" w:rsidP="00F510A0">
            <w:pPr>
              <w:spacing w:line="242" w:lineRule="exact"/>
              <w:ind w:right="10"/>
              <w:jc w:val="center"/>
            </w:pPr>
            <w:r>
              <w:rPr>
                <w:rFonts w:ascii="Arial" w:hAnsi="Arial"/>
                <w:sz w:val="22"/>
                <w:szCs w:val="22"/>
              </w:rPr>
              <w:t>X</w:t>
            </w:r>
          </w:p>
        </w:tc>
        <w:tc>
          <w:tcPr>
            <w:tcW w:w="1293" w:type="dxa"/>
            <w:gridSpan w:val="2"/>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A510C12" w14:textId="77777777" w:rsidR="00666A92" w:rsidRDefault="00666A92" w:rsidP="00F510A0"/>
        </w:tc>
      </w:tr>
    </w:tbl>
    <w:p w14:paraId="18CFD4E0" w14:textId="77777777" w:rsidR="00666A92" w:rsidRDefault="00666A92" w:rsidP="00666A92">
      <w:pPr>
        <w:widowControl w:val="0"/>
        <w:ind w:left="140" w:hanging="140"/>
        <w:rPr>
          <w:rFonts w:ascii="Times New Roman" w:eastAsia="Times New Roman" w:hAnsi="Times New Roman" w:cs="Times New Roman"/>
        </w:rPr>
      </w:pPr>
    </w:p>
    <w:p w14:paraId="782653DD" w14:textId="77777777" w:rsidR="00666A92" w:rsidRDefault="00666A92" w:rsidP="00666A92">
      <w:pPr>
        <w:spacing w:line="200" w:lineRule="exact"/>
        <w:rPr>
          <w:rFonts w:ascii="Times New Roman" w:eastAsia="Times New Roman" w:hAnsi="Times New Roman" w:cs="Times New Roman"/>
        </w:rPr>
      </w:pPr>
    </w:p>
    <w:tbl>
      <w:tblPr>
        <w:tblpPr w:leftFromText="180" w:rightFromText="180" w:vertAnchor="text" w:horzAnchor="margin" w:tblpY="-39"/>
        <w:tblW w:w="9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80"/>
        <w:gridCol w:w="1180"/>
        <w:gridCol w:w="1511"/>
      </w:tblGrid>
      <w:tr w:rsidR="000D45A0" w14:paraId="5CB61E48" w14:textId="77777777" w:rsidTr="000D45A0">
        <w:trPr>
          <w:trHeight w:val="493"/>
        </w:trPr>
        <w:tc>
          <w:tcPr>
            <w:tcW w:w="7080"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5EF457AF" w14:textId="77777777" w:rsidR="000D45A0" w:rsidRDefault="000D45A0" w:rsidP="000D45A0">
            <w:pPr>
              <w:spacing w:line="20" w:lineRule="atLeast"/>
              <w:ind w:left="120"/>
            </w:pPr>
            <w:r>
              <w:rPr>
                <w:rFonts w:ascii="Arial" w:hAnsi="Arial"/>
                <w:b/>
                <w:bCs/>
                <w:color w:val="101D61"/>
                <w:sz w:val="22"/>
                <w:szCs w:val="22"/>
                <w:u w:color="101D61"/>
                <w:lang w:val="en-US"/>
              </w:rPr>
              <w:lastRenderedPageBreak/>
              <w:t>Attributes</w:t>
            </w:r>
          </w:p>
        </w:tc>
        <w:tc>
          <w:tcPr>
            <w:tcW w:w="1180"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5ED4C437" w14:textId="77777777" w:rsidR="000D45A0" w:rsidRDefault="000D45A0" w:rsidP="000D45A0">
            <w:pPr>
              <w:spacing w:line="20" w:lineRule="atLeast"/>
              <w:jc w:val="center"/>
            </w:pPr>
            <w:r>
              <w:rPr>
                <w:rFonts w:ascii="Arial" w:hAnsi="Arial"/>
                <w:b/>
                <w:bCs/>
                <w:color w:val="101D61"/>
                <w:sz w:val="22"/>
                <w:szCs w:val="22"/>
                <w:u w:color="101D61"/>
                <w:lang w:val="en-US"/>
              </w:rPr>
              <w:t>Essential</w:t>
            </w:r>
          </w:p>
        </w:tc>
        <w:tc>
          <w:tcPr>
            <w:tcW w:w="1511" w:type="dxa"/>
            <w:tcBorders>
              <w:top w:val="single" w:sz="8" w:space="0" w:color="000000"/>
              <w:left w:val="single" w:sz="8" w:space="0" w:color="000000"/>
              <w:bottom w:val="nil"/>
              <w:right w:val="single" w:sz="8" w:space="0" w:color="000000"/>
            </w:tcBorders>
            <w:shd w:val="clear" w:color="auto" w:fill="auto"/>
            <w:tcMar>
              <w:top w:w="80" w:type="dxa"/>
              <w:left w:w="180" w:type="dxa"/>
              <w:bottom w:w="80" w:type="dxa"/>
              <w:right w:w="80" w:type="dxa"/>
            </w:tcMar>
            <w:vAlign w:val="bottom"/>
          </w:tcPr>
          <w:p w14:paraId="2378648C" w14:textId="77777777" w:rsidR="000D45A0" w:rsidRDefault="000D45A0" w:rsidP="000D45A0">
            <w:pPr>
              <w:spacing w:line="20" w:lineRule="atLeast"/>
              <w:ind w:left="100"/>
            </w:pPr>
            <w:r>
              <w:rPr>
                <w:rFonts w:ascii="Arial" w:hAnsi="Arial"/>
                <w:b/>
                <w:bCs/>
                <w:color w:val="101D61"/>
                <w:sz w:val="22"/>
                <w:szCs w:val="22"/>
                <w:u w:color="101D61"/>
                <w:lang w:val="en-US"/>
              </w:rPr>
              <w:t>Desirable</w:t>
            </w:r>
          </w:p>
        </w:tc>
      </w:tr>
      <w:tr w:rsidR="000D45A0" w14:paraId="39F69D8B" w14:textId="77777777" w:rsidTr="000D45A0">
        <w:trPr>
          <w:trHeight w:val="135"/>
        </w:trPr>
        <w:tc>
          <w:tcPr>
            <w:tcW w:w="708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1B49EAD" w14:textId="77777777" w:rsidR="000D45A0" w:rsidRDefault="000D45A0" w:rsidP="000D45A0"/>
        </w:tc>
        <w:tc>
          <w:tcPr>
            <w:tcW w:w="118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938299E" w14:textId="77777777" w:rsidR="000D45A0" w:rsidRDefault="000D45A0" w:rsidP="000D45A0"/>
        </w:tc>
        <w:tc>
          <w:tcPr>
            <w:tcW w:w="1511"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AA152EA" w14:textId="77777777" w:rsidR="000D45A0" w:rsidRDefault="000D45A0" w:rsidP="000D45A0"/>
        </w:tc>
      </w:tr>
      <w:tr w:rsidR="000D45A0" w14:paraId="07BB9F1B" w14:textId="77777777" w:rsidTr="000D45A0">
        <w:trPr>
          <w:trHeight w:val="231"/>
        </w:trPr>
        <w:tc>
          <w:tcPr>
            <w:tcW w:w="7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4506C2B9" w14:textId="77777777" w:rsidR="000D45A0" w:rsidRDefault="000D45A0" w:rsidP="000D45A0"/>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2F691C42" w14:textId="77777777" w:rsidR="000D45A0" w:rsidRDefault="000D45A0" w:rsidP="000D45A0"/>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E6DDCC7" w14:textId="77777777" w:rsidR="000D45A0" w:rsidRDefault="000D45A0" w:rsidP="000D45A0"/>
        </w:tc>
      </w:tr>
      <w:tr w:rsidR="00927237" w14:paraId="230DE249" w14:textId="77777777" w:rsidTr="000D45A0">
        <w:trPr>
          <w:trHeight w:val="231"/>
        </w:trPr>
        <w:tc>
          <w:tcPr>
            <w:tcW w:w="70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56329C8B" w14:textId="7E3BB97D" w:rsidR="00927237" w:rsidRPr="00927237" w:rsidRDefault="00927237" w:rsidP="000D45A0">
            <w:pPr>
              <w:rPr>
                <w:rFonts w:ascii="Arial" w:hAnsi="Arial" w:cs="Arial"/>
                <w:sz w:val="22"/>
                <w:szCs w:val="22"/>
              </w:rPr>
            </w:pPr>
            <w:r>
              <w:t xml:space="preserve">      </w:t>
            </w:r>
            <w:r>
              <w:rPr>
                <w:rFonts w:ascii="Arial" w:hAnsi="Arial" w:cs="Arial"/>
                <w:sz w:val="22"/>
                <w:szCs w:val="22"/>
              </w:rPr>
              <w:t>Excellent communication and public speaking skills</w:t>
            </w:r>
          </w:p>
        </w:tc>
        <w:tc>
          <w:tcPr>
            <w:tcW w:w="11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EAC7322" w14:textId="7C982311" w:rsidR="00927237" w:rsidRDefault="00927237" w:rsidP="000D45A0">
            <w:r>
              <w:t xml:space="preserve">         X</w:t>
            </w:r>
          </w:p>
        </w:tc>
        <w:tc>
          <w:tcPr>
            <w:tcW w:w="151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8C9DC1B" w14:textId="77777777" w:rsidR="00927237" w:rsidRDefault="00927237" w:rsidP="000D45A0"/>
        </w:tc>
      </w:tr>
      <w:tr w:rsidR="000D45A0" w14:paraId="185F6DC6" w14:textId="77777777" w:rsidTr="000D45A0">
        <w:trPr>
          <w:trHeight w:val="249"/>
        </w:trPr>
        <w:tc>
          <w:tcPr>
            <w:tcW w:w="7080"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43D375FF" w14:textId="77777777" w:rsidR="000D45A0" w:rsidRDefault="000D45A0" w:rsidP="000D45A0">
            <w:pPr>
              <w:spacing w:line="240" w:lineRule="exact"/>
              <w:ind w:left="120"/>
            </w:pPr>
            <w:r>
              <w:rPr>
                <w:rFonts w:ascii="Arial" w:hAnsi="Arial"/>
                <w:sz w:val="22"/>
                <w:szCs w:val="22"/>
                <w:lang w:val="en-US"/>
              </w:rPr>
              <w:t>Positive professional approach and image</w:t>
            </w:r>
          </w:p>
        </w:tc>
        <w:tc>
          <w:tcPr>
            <w:tcW w:w="1180" w:type="dxa"/>
            <w:vMerge w:val="restart"/>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22629167" w14:textId="77777777" w:rsidR="000D45A0" w:rsidRDefault="000D45A0" w:rsidP="000D45A0">
            <w:pPr>
              <w:spacing w:line="20" w:lineRule="atLeast"/>
              <w:jc w:val="center"/>
            </w:pPr>
            <w:r>
              <w:rPr>
                <w:rFonts w:ascii="Arial" w:hAnsi="Arial"/>
                <w:sz w:val="22"/>
                <w:szCs w:val="22"/>
              </w:rPr>
              <w:t>X</w:t>
            </w:r>
          </w:p>
        </w:tc>
        <w:tc>
          <w:tcPr>
            <w:tcW w:w="1511"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3A70E71F" w14:textId="77777777" w:rsidR="000D45A0" w:rsidRDefault="000D45A0" w:rsidP="000D45A0"/>
        </w:tc>
      </w:tr>
      <w:tr w:rsidR="000D45A0" w14:paraId="6EF39D01" w14:textId="77777777" w:rsidTr="000D45A0">
        <w:trPr>
          <w:trHeight w:val="125"/>
        </w:trPr>
        <w:tc>
          <w:tcPr>
            <w:tcW w:w="70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200312C8" w14:textId="77777777" w:rsidR="000D45A0" w:rsidRDefault="000D45A0" w:rsidP="000D45A0"/>
        </w:tc>
        <w:tc>
          <w:tcPr>
            <w:tcW w:w="1180" w:type="dxa"/>
            <w:vMerge/>
            <w:tcBorders>
              <w:top w:val="single" w:sz="8" w:space="0" w:color="000000"/>
              <w:left w:val="single" w:sz="8" w:space="0" w:color="000000"/>
              <w:bottom w:val="nil"/>
              <w:right w:val="single" w:sz="8" w:space="0" w:color="000000"/>
            </w:tcBorders>
            <w:shd w:val="clear" w:color="auto" w:fill="auto"/>
          </w:tcPr>
          <w:p w14:paraId="30F451EE" w14:textId="77777777" w:rsidR="000D45A0" w:rsidRDefault="000D45A0" w:rsidP="000D45A0"/>
        </w:tc>
        <w:tc>
          <w:tcPr>
            <w:tcW w:w="151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27F7F80C" w14:textId="77777777" w:rsidR="000D45A0" w:rsidRDefault="000D45A0" w:rsidP="000D45A0"/>
        </w:tc>
      </w:tr>
      <w:tr w:rsidR="000D45A0" w14:paraId="64AAD4E8" w14:textId="77777777" w:rsidTr="000D45A0">
        <w:trPr>
          <w:trHeight w:val="135"/>
        </w:trPr>
        <w:tc>
          <w:tcPr>
            <w:tcW w:w="708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12DB157E" w14:textId="77777777" w:rsidR="000D45A0" w:rsidRDefault="000D45A0" w:rsidP="000D45A0"/>
        </w:tc>
        <w:tc>
          <w:tcPr>
            <w:tcW w:w="118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9D44C6D" w14:textId="77777777" w:rsidR="000D45A0" w:rsidRDefault="000D45A0" w:rsidP="000D45A0"/>
        </w:tc>
        <w:tc>
          <w:tcPr>
            <w:tcW w:w="1511"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6084E0A4" w14:textId="77777777" w:rsidR="000D45A0" w:rsidRDefault="000D45A0" w:rsidP="000D45A0"/>
        </w:tc>
      </w:tr>
      <w:tr w:rsidR="000D45A0" w14:paraId="0A2030F5" w14:textId="77777777" w:rsidTr="000D45A0">
        <w:trPr>
          <w:trHeight w:val="249"/>
        </w:trPr>
        <w:tc>
          <w:tcPr>
            <w:tcW w:w="7080"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08B6C69D" w14:textId="77777777" w:rsidR="000D45A0" w:rsidRDefault="000D45A0" w:rsidP="000D45A0">
            <w:pPr>
              <w:spacing w:line="240" w:lineRule="exact"/>
              <w:ind w:left="120"/>
            </w:pPr>
            <w:r>
              <w:rPr>
                <w:rFonts w:ascii="Arial" w:hAnsi="Arial"/>
                <w:sz w:val="22"/>
                <w:szCs w:val="22"/>
                <w:lang w:val="en-US"/>
              </w:rPr>
              <w:t>Commitment to the culture, purpose and values of St Kentigern Hospice</w:t>
            </w:r>
          </w:p>
        </w:tc>
        <w:tc>
          <w:tcPr>
            <w:tcW w:w="1180" w:type="dxa"/>
            <w:vMerge w:val="restart"/>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66EE31F3" w14:textId="77777777" w:rsidR="000D45A0" w:rsidRDefault="000D45A0" w:rsidP="000D45A0">
            <w:pPr>
              <w:spacing w:line="20" w:lineRule="atLeast"/>
              <w:jc w:val="center"/>
            </w:pPr>
            <w:r>
              <w:rPr>
                <w:rFonts w:ascii="Arial" w:hAnsi="Arial"/>
                <w:sz w:val="22"/>
                <w:szCs w:val="22"/>
              </w:rPr>
              <w:t>X</w:t>
            </w:r>
          </w:p>
        </w:tc>
        <w:tc>
          <w:tcPr>
            <w:tcW w:w="1511"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5AFF2AF7" w14:textId="77777777" w:rsidR="000D45A0" w:rsidRDefault="000D45A0" w:rsidP="000D45A0"/>
        </w:tc>
      </w:tr>
      <w:tr w:rsidR="000D45A0" w14:paraId="3E450080" w14:textId="77777777" w:rsidTr="000D45A0">
        <w:trPr>
          <w:trHeight w:val="125"/>
        </w:trPr>
        <w:tc>
          <w:tcPr>
            <w:tcW w:w="70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1002D7B6" w14:textId="77777777" w:rsidR="000D45A0" w:rsidRDefault="000D45A0" w:rsidP="000D45A0"/>
        </w:tc>
        <w:tc>
          <w:tcPr>
            <w:tcW w:w="1180" w:type="dxa"/>
            <w:vMerge/>
            <w:tcBorders>
              <w:top w:val="single" w:sz="8" w:space="0" w:color="000000"/>
              <w:left w:val="single" w:sz="8" w:space="0" w:color="000000"/>
              <w:bottom w:val="nil"/>
              <w:right w:val="single" w:sz="8" w:space="0" w:color="000000"/>
            </w:tcBorders>
            <w:shd w:val="clear" w:color="auto" w:fill="auto"/>
          </w:tcPr>
          <w:p w14:paraId="581A1724" w14:textId="77777777" w:rsidR="000D45A0" w:rsidRDefault="000D45A0" w:rsidP="000D45A0"/>
        </w:tc>
        <w:tc>
          <w:tcPr>
            <w:tcW w:w="151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7BF6987D" w14:textId="77777777" w:rsidR="000D45A0" w:rsidRDefault="000D45A0" w:rsidP="000D45A0"/>
        </w:tc>
      </w:tr>
      <w:tr w:rsidR="000D45A0" w14:paraId="26262049" w14:textId="77777777" w:rsidTr="000D45A0">
        <w:trPr>
          <w:trHeight w:val="135"/>
        </w:trPr>
        <w:tc>
          <w:tcPr>
            <w:tcW w:w="708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78310989" w14:textId="77777777" w:rsidR="000D45A0" w:rsidRDefault="000D45A0" w:rsidP="000D45A0"/>
        </w:tc>
        <w:tc>
          <w:tcPr>
            <w:tcW w:w="118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0C47C136" w14:textId="77777777" w:rsidR="000D45A0" w:rsidRDefault="000D45A0" w:rsidP="000D45A0"/>
        </w:tc>
        <w:tc>
          <w:tcPr>
            <w:tcW w:w="1511"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bottom"/>
          </w:tcPr>
          <w:p w14:paraId="37CBF295" w14:textId="77777777" w:rsidR="000D45A0" w:rsidRDefault="000D45A0" w:rsidP="000D45A0"/>
        </w:tc>
      </w:tr>
      <w:tr w:rsidR="000D45A0" w14:paraId="33D00A33" w14:textId="77777777" w:rsidTr="000D45A0">
        <w:trPr>
          <w:trHeight w:val="249"/>
        </w:trPr>
        <w:tc>
          <w:tcPr>
            <w:tcW w:w="7080" w:type="dxa"/>
            <w:tcBorders>
              <w:top w:val="single" w:sz="8" w:space="0" w:color="000000"/>
              <w:left w:val="single" w:sz="8" w:space="0" w:color="000000"/>
              <w:bottom w:val="nil"/>
              <w:right w:val="single" w:sz="8" w:space="0" w:color="000000"/>
            </w:tcBorders>
            <w:shd w:val="clear" w:color="auto" w:fill="auto"/>
            <w:tcMar>
              <w:top w:w="80" w:type="dxa"/>
              <w:left w:w="200" w:type="dxa"/>
              <w:bottom w:w="80" w:type="dxa"/>
              <w:right w:w="80" w:type="dxa"/>
            </w:tcMar>
            <w:vAlign w:val="bottom"/>
          </w:tcPr>
          <w:p w14:paraId="1FB1686A" w14:textId="77777777" w:rsidR="000D45A0" w:rsidRDefault="000D45A0" w:rsidP="000D45A0">
            <w:pPr>
              <w:spacing w:line="240" w:lineRule="exact"/>
              <w:ind w:left="120"/>
            </w:pPr>
            <w:r>
              <w:rPr>
                <w:rFonts w:ascii="Arial" w:hAnsi="Arial"/>
                <w:sz w:val="22"/>
                <w:szCs w:val="22"/>
                <w:lang w:val="en-US"/>
              </w:rPr>
              <w:t>Commitment to diversity and inclusion</w:t>
            </w:r>
          </w:p>
        </w:tc>
        <w:tc>
          <w:tcPr>
            <w:tcW w:w="1180" w:type="dxa"/>
            <w:vMerge w:val="restart"/>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73FF6074" w14:textId="77777777" w:rsidR="000D45A0" w:rsidRDefault="000D45A0" w:rsidP="000D45A0">
            <w:pPr>
              <w:spacing w:line="20" w:lineRule="atLeast"/>
              <w:jc w:val="center"/>
            </w:pPr>
            <w:r>
              <w:rPr>
                <w:rFonts w:ascii="Arial" w:hAnsi="Arial"/>
                <w:sz w:val="22"/>
                <w:szCs w:val="22"/>
              </w:rPr>
              <w:t>X</w:t>
            </w:r>
          </w:p>
        </w:tc>
        <w:tc>
          <w:tcPr>
            <w:tcW w:w="1511" w:type="dxa"/>
            <w:tcBorders>
              <w:top w:val="single" w:sz="8" w:space="0" w:color="000000"/>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272439F4" w14:textId="77777777" w:rsidR="000D45A0" w:rsidRDefault="000D45A0" w:rsidP="000D45A0"/>
        </w:tc>
      </w:tr>
      <w:tr w:rsidR="000D45A0" w14:paraId="04599253" w14:textId="77777777" w:rsidTr="000D45A0">
        <w:trPr>
          <w:trHeight w:val="125"/>
        </w:trPr>
        <w:tc>
          <w:tcPr>
            <w:tcW w:w="7080"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4F242815" w14:textId="77777777" w:rsidR="000D45A0" w:rsidRDefault="000D45A0" w:rsidP="000D45A0"/>
        </w:tc>
        <w:tc>
          <w:tcPr>
            <w:tcW w:w="1180" w:type="dxa"/>
            <w:vMerge/>
            <w:tcBorders>
              <w:top w:val="single" w:sz="8" w:space="0" w:color="000000"/>
              <w:left w:val="single" w:sz="8" w:space="0" w:color="000000"/>
              <w:bottom w:val="nil"/>
              <w:right w:val="single" w:sz="8" w:space="0" w:color="000000"/>
            </w:tcBorders>
            <w:shd w:val="clear" w:color="auto" w:fill="auto"/>
          </w:tcPr>
          <w:p w14:paraId="39229A80" w14:textId="77777777" w:rsidR="000D45A0" w:rsidRDefault="000D45A0" w:rsidP="000D45A0"/>
        </w:tc>
        <w:tc>
          <w:tcPr>
            <w:tcW w:w="1511" w:type="dxa"/>
            <w:tcBorders>
              <w:top w:val="nil"/>
              <w:left w:val="single" w:sz="8" w:space="0" w:color="000000"/>
              <w:bottom w:val="nil"/>
              <w:right w:val="single" w:sz="8" w:space="0" w:color="000000"/>
            </w:tcBorders>
            <w:shd w:val="clear" w:color="auto" w:fill="auto"/>
            <w:tcMar>
              <w:top w:w="80" w:type="dxa"/>
              <w:left w:w="80" w:type="dxa"/>
              <w:bottom w:w="80" w:type="dxa"/>
              <w:right w:w="80" w:type="dxa"/>
            </w:tcMar>
            <w:vAlign w:val="bottom"/>
          </w:tcPr>
          <w:p w14:paraId="7F8DF76A" w14:textId="77777777" w:rsidR="000D45A0" w:rsidRDefault="000D45A0" w:rsidP="000D45A0"/>
        </w:tc>
      </w:tr>
      <w:tr w:rsidR="000D45A0" w14:paraId="71847A23" w14:textId="77777777" w:rsidTr="006621AC">
        <w:trPr>
          <w:trHeight w:val="135"/>
        </w:trPr>
        <w:tc>
          <w:tcPr>
            <w:tcW w:w="7080" w:type="dxa"/>
            <w:tcBorders>
              <w:top w:val="nil"/>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bottom"/>
          </w:tcPr>
          <w:p w14:paraId="7B4F3485" w14:textId="77777777" w:rsidR="000D45A0" w:rsidRDefault="000D45A0" w:rsidP="000D45A0"/>
        </w:tc>
        <w:tc>
          <w:tcPr>
            <w:tcW w:w="1180" w:type="dxa"/>
            <w:tcBorders>
              <w:top w:val="nil"/>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bottom"/>
          </w:tcPr>
          <w:p w14:paraId="289EBF44" w14:textId="77777777" w:rsidR="000D45A0" w:rsidRDefault="000D45A0" w:rsidP="000D45A0"/>
        </w:tc>
        <w:tc>
          <w:tcPr>
            <w:tcW w:w="1511" w:type="dxa"/>
            <w:tcBorders>
              <w:top w:val="nil"/>
              <w:left w:val="single" w:sz="8" w:space="0" w:color="000000"/>
              <w:bottom w:val="single" w:sz="4" w:space="0" w:color="auto"/>
              <w:right w:val="single" w:sz="8" w:space="0" w:color="000000"/>
            </w:tcBorders>
            <w:shd w:val="clear" w:color="auto" w:fill="auto"/>
            <w:tcMar>
              <w:top w:w="80" w:type="dxa"/>
              <w:left w:w="80" w:type="dxa"/>
              <w:bottom w:w="80" w:type="dxa"/>
              <w:right w:w="80" w:type="dxa"/>
            </w:tcMar>
            <w:vAlign w:val="bottom"/>
          </w:tcPr>
          <w:p w14:paraId="6D1C4B5F" w14:textId="77777777" w:rsidR="000D45A0" w:rsidRDefault="000D45A0" w:rsidP="000D45A0"/>
        </w:tc>
      </w:tr>
      <w:tr w:rsidR="000D45A0" w14:paraId="391ECACE" w14:textId="77777777" w:rsidTr="006621AC">
        <w:trPr>
          <w:trHeight w:val="125"/>
        </w:trPr>
        <w:tc>
          <w:tcPr>
            <w:tcW w:w="70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14:paraId="70DBDB9F" w14:textId="7D765BB6" w:rsidR="000D45A0" w:rsidRDefault="00927237" w:rsidP="000D45A0">
            <w:r>
              <w:rPr>
                <w:rFonts w:ascii="Arial" w:hAnsi="Arial"/>
                <w:sz w:val="22"/>
                <w:szCs w:val="22"/>
                <w:lang w:val="en-US"/>
              </w:rPr>
              <w:t xml:space="preserve">    </w:t>
            </w:r>
            <w:r w:rsidR="006621AC">
              <w:rPr>
                <w:rFonts w:ascii="Arial" w:hAnsi="Arial"/>
                <w:sz w:val="22"/>
                <w:szCs w:val="22"/>
                <w:lang w:val="en-US"/>
              </w:rPr>
              <w:t>Emotionally Resilient, with drive, energy and enthusiasm</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3D856390" w14:textId="609C92E3" w:rsidR="000D45A0" w:rsidRDefault="00927237" w:rsidP="000D45A0">
            <w:r>
              <w:t xml:space="preserve">        X</w:t>
            </w:r>
          </w:p>
        </w:tc>
        <w:tc>
          <w:tcPr>
            <w:tcW w:w="15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14:paraId="41496E71" w14:textId="77777777" w:rsidR="000D45A0" w:rsidRDefault="000D45A0" w:rsidP="000D45A0"/>
        </w:tc>
      </w:tr>
      <w:tr w:rsidR="006621AC" w14:paraId="4E9A2F63" w14:textId="77777777" w:rsidTr="006621AC">
        <w:trPr>
          <w:trHeight w:val="125"/>
        </w:trPr>
        <w:tc>
          <w:tcPr>
            <w:tcW w:w="7080"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14:paraId="4C6D214C" w14:textId="77777777" w:rsidR="006621AC" w:rsidRDefault="006621AC" w:rsidP="000D45A0"/>
          <w:p w14:paraId="6DAF690A" w14:textId="683738CB" w:rsidR="006621AC" w:rsidRPr="006621AC" w:rsidRDefault="006621AC" w:rsidP="000D45A0">
            <w:pPr>
              <w:rPr>
                <w:rFonts w:ascii="Arial" w:hAnsi="Arial" w:cs="Arial"/>
                <w:sz w:val="22"/>
                <w:szCs w:val="22"/>
              </w:rPr>
            </w:pPr>
            <w:r>
              <w:rPr>
                <w:rFonts w:ascii="Arial" w:hAnsi="Arial" w:cs="Arial"/>
                <w:sz w:val="22"/>
                <w:szCs w:val="22"/>
              </w:rPr>
              <w:t xml:space="preserve">    Welsh Language</w:t>
            </w:r>
          </w:p>
        </w:tc>
        <w:tc>
          <w:tcPr>
            <w:tcW w:w="1180" w:type="dxa"/>
            <w:tcBorders>
              <w:top w:val="single" w:sz="4" w:space="0" w:color="auto"/>
              <w:left w:val="single" w:sz="4" w:space="0" w:color="auto"/>
              <w:bottom w:val="single" w:sz="4" w:space="0" w:color="auto"/>
              <w:right w:val="single" w:sz="4" w:space="0" w:color="auto"/>
            </w:tcBorders>
            <w:shd w:val="clear" w:color="auto" w:fill="auto"/>
          </w:tcPr>
          <w:p w14:paraId="7D5D8390" w14:textId="77777777" w:rsidR="006621AC" w:rsidRDefault="006621AC" w:rsidP="000D45A0"/>
        </w:tc>
        <w:tc>
          <w:tcPr>
            <w:tcW w:w="1511"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14:paraId="078D30EA" w14:textId="56248176" w:rsidR="006621AC" w:rsidRPr="006621AC" w:rsidRDefault="006621AC" w:rsidP="000D45A0">
            <w:pPr>
              <w:rPr>
                <w:rFonts w:ascii="Arial" w:hAnsi="Arial" w:cs="Arial"/>
                <w:sz w:val="22"/>
                <w:szCs w:val="22"/>
              </w:rPr>
            </w:pPr>
            <w:r>
              <w:rPr>
                <w:rFonts w:ascii="Arial" w:hAnsi="Arial" w:cs="Arial"/>
                <w:sz w:val="22"/>
                <w:szCs w:val="22"/>
              </w:rPr>
              <w:t>X</w:t>
            </w:r>
          </w:p>
        </w:tc>
      </w:tr>
    </w:tbl>
    <w:p w14:paraId="09E1BBCE" w14:textId="77777777" w:rsidR="006621AC" w:rsidRDefault="006621AC" w:rsidP="00666A92">
      <w:pPr>
        <w:spacing w:line="255" w:lineRule="exact"/>
        <w:rPr>
          <w:rFonts w:ascii="Times New Roman" w:eastAsia="Times New Roman" w:hAnsi="Times New Roman" w:cs="Times New Roman"/>
        </w:rPr>
      </w:pPr>
    </w:p>
    <w:p w14:paraId="0D35B0F4" w14:textId="77777777" w:rsidR="000D45A0" w:rsidRPr="006621AC" w:rsidRDefault="000D45A0" w:rsidP="000D45A0">
      <w:pPr>
        <w:spacing w:line="235" w:lineRule="auto"/>
        <w:ind w:right="20"/>
        <w:rPr>
          <w:rFonts w:ascii="Arial" w:eastAsia="Arial" w:hAnsi="Arial" w:cs="Arial"/>
          <w:sz w:val="22"/>
          <w:szCs w:val="22"/>
        </w:rPr>
      </w:pPr>
      <w:r w:rsidRPr="006621AC">
        <w:rPr>
          <w:rFonts w:ascii="Arial" w:hAnsi="Arial" w:cs="Arial"/>
          <w:sz w:val="22"/>
          <w:szCs w:val="22"/>
          <w:lang w:val="en-US"/>
        </w:rPr>
        <w:t>You must be able to demonstrate how you meet the essential or desirable requirements in your application form, CV, supporting statement, documentation or evidence, interview presentation or during interview</w:t>
      </w:r>
    </w:p>
    <w:p w14:paraId="5FD24559" w14:textId="77777777" w:rsidR="000D45A0" w:rsidRDefault="000D45A0" w:rsidP="000D45A0">
      <w:pPr>
        <w:spacing w:line="200" w:lineRule="exact"/>
        <w:rPr>
          <w:rFonts w:ascii="Times New Roman" w:eastAsia="Times New Roman" w:hAnsi="Times New Roman" w:cs="Times New Roman"/>
        </w:rPr>
      </w:pPr>
    </w:p>
    <w:p w14:paraId="20BB56D4" w14:textId="77777777" w:rsidR="000D45A0" w:rsidRDefault="000D45A0" w:rsidP="000D45A0">
      <w:pPr>
        <w:spacing w:line="294" w:lineRule="exact"/>
        <w:rPr>
          <w:rFonts w:ascii="Times New Roman" w:eastAsia="Times New Roman" w:hAnsi="Times New Roman" w:cs="Times New Roman"/>
        </w:rPr>
      </w:pPr>
    </w:p>
    <w:p w14:paraId="3B3A9265" w14:textId="77777777" w:rsidR="00BB644D" w:rsidRDefault="00BB644D" w:rsidP="000D45A0">
      <w:pPr>
        <w:spacing w:line="20" w:lineRule="atLeast"/>
        <w:rPr>
          <w:rFonts w:ascii="Arial" w:hAnsi="Arial"/>
          <w:b/>
          <w:bCs/>
          <w:sz w:val="22"/>
          <w:szCs w:val="22"/>
          <w:lang w:val="en-US"/>
        </w:rPr>
      </w:pPr>
    </w:p>
    <w:p w14:paraId="4DFEC148" w14:textId="2A3480B6" w:rsidR="000D45A0" w:rsidRDefault="000D45A0" w:rsidP="000D45A0">
      <w:pPr>
        <w:spacing w:line="20" w:lineRule="atLeast"/>
        <w:rPr>
          <w:rFonts w:ascii="Arial" w:eastAsia="Arial" w:hAnsi="Arial" w:cs="Arial"/>
          <w:b/>
          <w:bCs/>
          <w:sz w:val="22"/>
          <w:szCs w:val="22"/>
        </w:rPr>
      </w:pPr>
      <w:r>
        <w:rPr>
          <w:rFonts w:ascii="Arial" w:hAnsi="Arial"/>
          <w:b/>
          <w:bCs/>
          <w:sz w:val="22"/>
          <w:szCs w:val="22"/>
          <w:lang w:val="en-US"/>
        </w:rPr>
        <w:t>Terms of Appointment:</w:t>
      </w:r>
    </w:p>
    <w:p w14:paraId="4149BED3" w14:textId="77777777" w:rsidR="000D45A0" w:rsidRDefault="000D45A0" w:rsidP="000D45A0">
      <w:pPr>
        <w:spacing w:line="241" w:lineRule="exact"/>
        <w:rPr>
          <w:rFonts w:ascii="Times New Roman" w:eastAsia="Times New Roman" w:hAnsi="Times New Roman" w:cs="Times New Roman"/>
        </w:rPr>
      </w:pPr>
    </w:p>
    <w:p w14:paraId="452A6C0F" w14:textId="26F2DFB9" w:rsidR="000D45A0" w:rsidRDefault="000D45A0" w:rsidP="000D45A0">
      <w:pPr>
        <w:spacing w:line="20" w:lineRule="atLeast"/>
        <w:rPr>
          <w:rFonts w:ascii="Arial" w:eastAsia="Arial" w:hAnsi="Arial" w:cs="Arial"/>
          <w:sz w:val="22"/>
          <w:szCs w:val="22"/>
        </w:rPr>
      </w:pPr>
      <w:r>
        <w:rPr>
          <w:rFonts w:ascii="Arial" w:hAnsi="Arial"/>
          <w:sz w:val="22"/>
          <w:szCs w:val="22"/>
          <w:lang w:val="en-US"/>
        </w:rPr>
        <w:t xml:space="preserve"> The post is offered on a full time or part time basis based on the needs of the service and in agreement with the post holder</w:t>
      </w:r>
    </w:p>
    <w:p w14:paraId="07805943" w14:textId="77777777" w:rsidR="000D45A0" w:rsidRDefault="000D45A0" w:rsidP="000D45A0">
      <w:pPr>
        <w:spacing w:line="240" w:lineRule="exact"/>
        <w:rPr>
          <w:rFonts w:ascii="Times New Roman" w:eastAsia="Times New Roman" w:hAnsi="Times New Roman" w:cs="Times New Roman"/>
        </w:rPr>
      </w:pPr>
    </w:p>
    <w:p w14:paraId="61ED22B3" w14:textId="44A30732" w:rsidR="000D45A0" w:rsidRDefault="000D45A0" w:rsidP="000D45A0">
      <w:pPr>
        <w:spacing w:line="20" w:lineRule="atLeast"/>
        <w:rPr>
          <w:rFonts w:ascii="Arial" w:eastAsia="Arial" w:hAnsi="Arial" w:cs="Arial"/>
          <w:sz w:val="22"/>
          <w:szCs w:val="22"/>
        </w:rPr>
      </w:pPr>
      <w:r>
        <w:rPr>
          <w:rFonts w:ascii="Arial" w:hAnsi="Arial"/>
          <w:sz w:val="22"/>
          <w:szCs w:val="22"/>
          <w:lang w:val="en-US"/>
        </w:rPr>
        <w:t xml:space="preserve">The remuneration for this role will be </w:t>
      </w:r>
      <w:r w:rsidR="00927237">
        <w:rPr>
          <w:rFonts w:ascii="Arial" w:hAnsi="Arial"/>
          <w:sz w:val="22"/>
          <w:szCs w:val="22"/>
          <w:lang w:val="en-US"/>
        </w:rPr>
        <w:t>in the range of £60,000 - £70</w:t>
      </w:r>
      <w:r w:rsidR="00691EED">
        <w:rPr>
          <w:rFonts w:ascii="Arial" w:hAnsi="Arial"/>
          <w:sz w:val="22"/>
          <w:szCs w:val="22"/>
          <w:lang w:val="en-US"/>
        </w:rPr>
        <w:t>,000</w:t>
      </w:r>
      <w:r>
        <w:rPr>
          <w:rFonts w:ascii="Arial" w:hAnsi="Arial"/>
          <w:sz w:val="22"/>
          <w:szCs w:val="22"/>
          <w:lang w:val="en-US"/>
        </w:rPr>
        <w:t>.</w:t>
      </w:r>
      <w:r w:rsidR="00C03B73">
        <w:rPr>
          <w:rFonts w:ascii="Arial" w:hAnsi="Arial"/>
          <w:sz w:val="22"/>
          <w:szCs w:val="22"/>
          <w:lang w:val="en-US"/>
        </w:rPr>
        <w:t>(pro-rata)</w:t>
      </w:r>
    </w:p>
    <w:p w14:paraId="6159122E" w14:textId="15ED4EF4" w:rsidR="000D45A0" w:rsidRDefault="000D45A0" w:rsidP="000D45A0">
      <w:pPr>
        <w:spacing w:line="234" w:lineRule="exact"/>
        <w:rPr>
          <w:rFonts w:ascii="Times New Roman" w:eastAsia="Times New Roman" w:hAnsi="Times New Roman" w:cs="Times New Roman"/>
        </w:rPr>
      </w:pPr>
    </w:p>
    <w:p w14:paraId="311B50CB" w14:textId="664852AE" w:rsidR="000D45A0" w:rsidRDefault="00927237" w:rsidP="000D45A0">
      <w:pPr>
        <w:spacing w:line="20" w:lineRule="atLeast"/>
        <w:rPr>
          <w:rFonts w:ascii="Arial" w:eastAsia="Arial" w:hAnsi="Arial" w:cs="Arial"/>
          <w:b/>
          <w:bCs/>
          <w:sz w:val="22"/>
          <w:szCs w:val="22"/>
        </w:rPr>
      </w:pPr>
      <w:r>
        <w:rPr>
          <w:rFonts w:ascii="Arial" w:hAnsi="Arial"/>
          <w:b/>
          <w:bCs/>
          <w:sz w:val="22"/>
          <w:szCs w:val="22"/>
          <w:lang w:val="fr-FR"/>
        </w:rPr>
        <w:t>Sélection</w:t>
      </w:r>
      <w:r w:rsidR="000D45A0">
        <w:rPr>
          <w:rFonts w:ascii="Arial" w:hAnsi="Arial"/>
          <w:b/>
          <w:bCs/>
          <w:sz w:val="22"/>
          <w:szCs w:val="22"/>
          <w:lang w:val="fr-FR"/>
        </w:rPr>
        <w:t xml:space="preserve"> Process: </w:t>
      </w:r>
    </w:p>
    <w:p w14:paraId="4059E59C" w14:textId="530E95CC" w:rsidR="00666A92" w:rsidRDefault="00666A92" w:rsidP="000D45A0">
      <w:pPr>
        <w:spacing w:line="20" w:lineRule="atLeast"/>
        <w:rPr>
          <w:sz w:val="22"/>
          <w:szCs w:val="22"/>
        </w:rPr>
      </w:pPr>
    </w:p>
    <w:p w14:paraId="000ACDBD" w14:textId="3ABAFC2C" w:rsidR="000D45A0" w:rsidRPr="00927237" w:rsidRDefault="000D45A0" w:rsidP="000D45A0">
      <w:pPr>
        <w:spacing w:line="20" w:lineRule="atLeast"/>
        <w:rPr>
          <w:rFonts w:ascii="Arial" w:hAnsi="Arial" w:cs="Arial"/>
          <w:b/>
          <w:sz w:val="22"/>
          <w:szCs w:val="22"/>
        </w:rPr>
      </w:pPr>
      <w:r w:rsidRPr="00927237">
        <w:rPr>
          <w:rFonts w:ascii="Arial" w:hAnsi="Arial" w:cs="Arial"/>
          <w:b/>
          <w:sz w:val="22"/>
          <w:szCs w:val="22"/>
        </w:rPr>
        <w:t xml:space="preserve">Closing Date </w:t>
      </w:r>
      <w:r w:rsidR="00534774" w:rsidRPr="00927237">
        <w:rPr>
          <w:rFonts w:ascii="Arial" w:hAnsi="Arial" w:cs="Arial"/>
          <w:b/>
          <w:sz w:val="22"/>
          <w:szCs w:val="22"/>
        </w:rPr>
        <w:t>26.08.22</w:t>
      </w:r>
    </w:p>
    <w:p w14:paraId="7074FC00" w14:textId="00310E57" w:rsidR="000D45A0" w:rsidRPr="00927237" w:rsidRDefault="000D45A0" w:rsidP="000D45A0">
      <w:pPr>
        <w:spacing w:line="20" w:lineRule="atLeast"/>
        <w:rPr>
          <w:rFonts w:ascii="Arial" w:hAnsi="Arial" w:cs="Arial"/>
          <w:b/>
          <w:sz w:val="22"/>
          <w:szCs w:val="22"/>
        </w:rPr>
      </w:pPr>
    </w:p>
    <w:p w14:paraId="263073AB" w14:textId="2F6FBACA" w:rsidR="000D45A0" w:rsidRPr="00927237" w:rsidRDefault="000D45A0" w:rsidP="000D45A0">
      <w:pPr>
        <w:spacing w:line="20" w:lineRule="atLeast"/>
        <w:rPr>
          <w:rFonts w:ascii="Arial" w:hAnsi="Arial" w:cs="Arial"/>
          <w:b/>
          <w:sz w:val="22"/>
          <w:szCs w:val="22"/>
        </w:rPr>
      </w:pPr>
    </w:p>
    <w:p w14:paraId="589E4D91" w14:textId="2CE09009" w:rsidR="000D45A0" w:rsidRPr="00927237" w:rsidRDefault="000D45A0" w:rsidP="000D45A0">
      <w:pPr>
        <w:spacing w:line="20" w:lineRule="atLeast"/>
        <w:rPr>
          <w:rFonts w:ascii="Arial" w:hAnsi="Arial" w:cs="Arial"/>
          <w:b/>
          <w:sz w:val="22"/>
          <w:szCs w:val="22"/>
        </w:rPr>
      </w:pPr>
      <w:r w:rsidRPr="00927237">
        <w:rPr>
          <w:rFonts w:ascii="Arial" w:hAnsi="Arial" w:cs="Arial"/>
          <w:b/>
          <w:sz w:val="22"/>
          <w:szCs w:val="22"/>
        </w:rPr>
        <w:t>Informal meet and greet</w:t>
      </w:r>
      <w:r w:rsidR="00917FDB" w:rsidRPr="00927237">
        <w:rPr>
          <w:rFonts w:ascii="Arial" w:hAnsi="Arial" w:cs="Arial"/>
          <w:b/>
          <w:sz w:val="22"/>
          <w:szCs w:val="22"/>
        </w:rPr>
        <w:t xml:space="preserve"> 05.09.22</w:t>
      </w:r>
    </w:p>
    <w:p w14:paraId="5DB02B0F" w14:textId="1018077E" w:rsidR="000D45A0" w:rsidRPr="00927237" w:rsidRDefault="000D45A0" w:rsidP="000D45A0">
      <w:pPr>
        <w:spacing w:line="20" w:lineRule="atLeast"/>
        <w:rPr>
          <w:rFonts w:ascii="Arial" w:hAnsi="Arial" w:cs="Arial"/>
          <w:b/>
          <w:sz w:val="22"/>
          <w:szCs w:val="22"/>
        </w:rPr>
      </w:pPr>
    </w:p>
    <w:p w14:paraId="04E417C9" w14:textId="47E475F0" w:rsidR="000D45A0" w:rsidRPr="00927237" w:rsidRDefault="000D45A0" w:rsidP="000D45A0">
      <w:pPr>
        <w:spacing w:line="20" w:lineRule="atLeast"/>
        <w:rPr>
          <w:rFonts w:ascii="Arial" w:hAnsi="Arial" w:cs="Arial"/>
          <w:b/>
          <w:sz w:val="22"/>
          <w:szCs w:val="22"/>
        </w:rPr>
      </w:pPr>
    </w:p>
    <w:p w14:paraId="228D5241" w14:textId="548107BB" w:rsidR="000D45A0" w:rsidRPr="00927237" w:rsidRDefault="000D45A0" w:rsidP="000D45A0">
      <w:pPr>
        <w:spacing w:line="20" w:lineRule="atLeast"/>
        <w:rPr>
          <w:rFonts w:ascii="Arial" w:hAnsi="Arial" w:cs="Arial"/>
          <w:b/>
          <w:sz w:val="22"/>
          <w:szCs w:val="22"/>
        </w:rPr>
      </w:pPr>
      <w:r w:rsidRPr="00927237">
        <w:rPr>
          <w:rFonts w:ascii="Arial" w:hAnsi="Arial" w:cs="Arial"/>
          <w:b/>
          <w:sz w:val="22"/>
          <w:szCs w:val="22"/>
        </w:rPr>
        <w:t>Panel Interviews</w:t>
      </w:r>
      <w:r w:rsidR="00927237">
        <w:rPr>
          <w:rFonts w:ascii="Arial" w:hAnsi="Arial" w:cs="Arial"/>
          <w:b/>
          <w:sz w:val="22"/>
          <w:szCs w:val="22"/>
        </w:rPr>
        <w:t xml:space="preserve"> </w:t>
      </w:r>
      <w:r w:rsidR="00917FDB" w:rsidRPr="00927237">
        <w:rPr>
          <w:rFonts w:ascii="Arial" w:hAnsi="Arial" w:cs="Arial"/>
          <w:b/>
          <w:sz w:val="22"/>
          <w:szCs w:val="22"/>
        </w:rPr>
        <w:t>12.09</w:t>
      </w:r>
      <w:r w:rsidR="00810CCA" w:rsidRPr="00927237">
        <w:rPr>
          <w:rFonts w:ascii="Arial" w:hAnsi="Arial" w:cs="Arial"/>
          <w:b/>
          <w:sz w:val="22"/>
          <w:szCs w:val="22"/>
        </w:rPr>
        <w:t>.22</w:t>
      </w:r>
    </w:p>
    <w:p w14:paraId="11687349" w14:textId="017EFAD2" w:rsidR="000D45A0" w:rsidRPr="00927237" w:rsidRDefault="000D45A0" w:rsidP="000D45A0">
      <w:pPr>
        <w:spacing w:line="20" w:lineRule="atLeast"/>
        <w:rPr>
          <w:rFonts w:ascii="Arial" w:hAnsi="Arial" w:cs="Arial"/>
          <w:b/>
          <w:sz w:val="22"/>
          <w:szCs w:val="22"/>
        </w:rPr>
      </w:pPr>
    </w:p>
    <w:p w14:paraId="7F68F84B" w14:textId="4301FDA8" w:rsidR="000D45A0" w:rsidRPr="00927237" w:rsidRDefault="000D45A0" w:rsidP="000D45A0">
      <w:pPr>
        <w:spacing w:line="20" w:lineRule="atLeast"/>
        <w:rPr>
          <w:rFonts w:ascii="Arial" w:hAnsi="Arial" w:cs="Arial"/>
          <w:b/>
          <w:sz w:val="22"/>
          <w:szCs w:val="22"/>
        </w:rPr>
      </w:pPr>
    </w:p>
    <w:p w14:paraId="3E6CEAB3" w14:textId="4E26A4A2" w:rsidR="000D45A0" w:rsidRPr="00927237" w:rsidRDefault="00BB644D" w:rsidP="000D45A0">
      <w:pPr>
        <w:spacing w:line="20" w:lineRule="atLeast"/>
        <w:rPr>
          <w:rFonts w:ascii="Arial" w:hAnsi="Arial" w:cs="Arial"/>
          <w:b/>
          <w:sz w:val="22"/>
          <w:szCs w:val="22"/>
        </w:rPr>
      </w:pPr>
      <w:r w:rsidRPr="00927237">
        <w:rPr>
          <w:rFonts w:ascii="Arial" w:hAnsi="Arial" w:cs="Arial"/>
          <w:b/>
          <w:sz w:val="22"/>
          <w:szCs w:val="22"/>
        </w:rPr>
        <w:t>Appointment made</w:t>
      </w:r>
      <w:r w:rsidR="00810CCA" w:rsidRPr="00927237">
        <w:rPr>
          <w:rFonts w:ascii="Arial" w:hAnsi="Arial" w:cs="Arial"/>
          <w:b/>
          <w:sz w:val="22"/>
          <w:szCs w:val="22"/>
        </w:rPr>
        <w:t xml:space="preserve"> w/e</w:t>
      </w:r>
      <w:r w:rsidR="004B4B3B" w:rsidRPr="00927237">
        <w:rPr>
          <w:rFonts w:ascii="Arial" w:hAnsi="Arial" w:cs="Arial"/>
          <w:b/>
          <w:sz w:val="22"/>
          <w:szCs w:val="22"/>
        </w:rPr>
        <w:t xml:space="preserve"> 16.09.22</w:t>
      </w:r>
    </w:p>
    <w:p w14:paraId="4EEB4285" w14:textId="77777777" w:rsidR="00BB644D" w:rsidRPr="00927237" w:rsidRDefault="00BB644D" w:rsidP="000D45A0">
      <w:pPr>
        <w:spacing w:line="20" w:lineRule="atLeast"/>
        <w:rPr>
          <w:rFonts w:ascii="Arial" w:hAnsi="Arial" w:cs="Arial"/>
          <w:b/>
          <w:sz w:val="22"/>
          <w:szCs w:val="22"/>
        </w:rPr>
      </w:pPr>
    </w:p>
    <w:p w14:paraId="6D890248" w14:textId="3D57E9AD" w:rsidR="00BB644D" w:rsidRPr="00927237" w:rsidRDefault="00BB644D" w:rsidP="000D45A0">
      <w:pPr>
        <w:spacing w:line="20" w:lineRule="atLeast"/>
        <w:rPr>
          <w:rFonts w:ascii="Arial" w:hAnsi="Arial" w:cs="Arial"/>
          <w:b/>
          <w:sz w:val="22"/>
          <w:szCs w:val="22"/>
        </w:rPr>
      </w:pPr>
      <w:r w:rsidRPr="00927237">
        <w:rPr>
          <w:rFonts w:ascii="Arial" w:hAnsi="Arial" w:cs="Arial"/>
          <w:b/>
          <w:sz w:val="22"/>
          <w:szCs w:val="22"/>
        </w:rPr>
        <w:t>Successful applicant sta</w:t>
      </w:r>
      <w:r w:rsidR="00C03B73">
        <w:rPr>
          <w:rFonts w:ascii="Arial" w:hAnsi="Arial" w:cs="Arial"/>
          <w:b/>
          <w:sz w:val="22"/>
          <w:szCs w:val="22"/>
        </w:rPr>
        <w:t>r</w:t>
      </w:r>
      <w:r w:rsidRPr="00927237">
        <w:rPr>
          <w:rFonts w:ascii="Arial" w:hAnsi="Arial" w:cs="Arial"/>
          <w:b/>
          <w:sz w:val="22"/>
          <w:szCs w:val="22"/>
        </w:rPr>
        <w:t>ting date</w:t>
      </w:r>
      <w:r w:rsidR="007D3785" w:rsidRPr="00927237">
        <w:rPr>
          <w:rFonts w:ascii="Arial" w:hAnsi="Arial" w:cs="Arial"/>
          <w:b/>
          <w:sz w:val="22"/>
          <w:szCs w:val="22"/>
        </w:rPr>
        <w:t xml:space="preserve"> w/c 03.01.23 or sooner by mutual agreement</w:t>
      </w:r>
    </w:p>
    <w:p w14:paraId="2593971D" w14:textId="6539CA73" w:rsidR="00BB644D" w:rsidRPr="00927237" w:rsidRDefault="00BB644D" w:rsidP="000D45A0">
      <w:pPr>
        <w:spacing w:line="20" w:lineRule="atLeast"/>
        <w:rPr>
          <w:rFonts w:ascii="Arial" w:hAnsi="Arial" w:cs="Arial"/>
          <w:b/>
          <w:sz w:val="22"/>
          <w:szCs w:val="22"/>
        </w:rPr>
      </w:pPr>
    </w:p>
    <w:p w14:paraId="7518833A" w14:textId="3B8C70FC" w:rsidR="00BB644D" w:rsidRPr="00927237" w:rsidRDefault="00BB644D" w:rsidP="000D45A0">
      <w:pPr>
        <w:spacing w:line="20" w:lineRule="atLeast"/>
        <w:rPr>
          <w:rFonts w:ascii="Arial" w:hAnsi="Arial" w:cs="Arial"/>
          <w:b/>
          <w:sz w:val="22"/>
          <w:szCs w:val="22"/>
        </w:rPr>
      </w:pPr>
    </w:p>
    <w:p w14:paraId="15D758C7" w14:textId="4679167E" w:rsidR="00BB644D" w:rsidRPr="00927237" w:rsidRDefault="00BB644D" w:rsidP="000D45A0">
      <w:pPr>
        <w:spacing w:line="20" w:lineRule="atLeast"/>
        <w:rPr>
          <w:rFonts w:ascii="Arial" w:hAnsi="Arial" w:cs="Arial"/>
          <w:b/>
          <w:sz w:val="22"/>
          <w:szCs w:val="22"/>
        </w:rPr>
      </w:pPr>
      <w:r w:rsidRPr="00927237">
        <w:rPr>
          <w:rFonts w:ascii="Arial" w:hAnsi="Arial" w:cs="Arial"/>
          <w:b/>
          <w:sz w:val="22"/>
          <w:szCs w:val="22"/>
        </w:rPr>
        <w:t xml:space="preserve">How to apply </w:t>
      </w:r>
    </w:p>
    <w:p w14:paraId="24AF0BFC" w14:textId="77777777" w:rsidR="00BB644D" w:rsidRDefault="00BB644D" w:rsidP="00BB644D">
      <w:pPr>
        <w:spacing w:line="269" w:lineRule="exact"/>
        <w:rPr>
          <w:rFonts w:ascii="Times New Roman" w:eastAsia="Times New Roman" w:hAnsi="Times New Roman" w:cs="Times New Roman"/>
        </w:rPr>
      </w:pPr>
    </w:p>
    <w:p w14:paraId="3C1C41FE" w14:textId="6A3AF305" w:rsidR="00BB644D" w:rsidRDefault="00BB644D" w:rsidP="00BB644D">
      <w:pPr>
        <w:spacing w:line="20" w:lineRule="atLeast"/>
        <w:ind w:right="20"/>
        <w:jc w:val="center"/>
        <w:rPr>
          <w:rFonts w:ascii="Arial" w:eastAsia="Arial" w:hAnsi="Arial" w:cs="Arial"/>
          <w:bCs/>
          <w:color w:val="FFFFFF"/>
          <w:sz w:val="22"/>
          <w:szCs w:val="22"/>
          <w:u w:color="FFFFFF"/>
        </w:rPr>
      </w:pPr>
      <w:r>
        <w:rPr>
          <w:rFonts w:ascii="Arial" w:hAnsi="Arial"/>
          <w:b/>
          <w:bCs/>
          <w:color w:val="FFFFFF"/>
          <w:sz w:val="22"/>
          <w:szCs w:val="22"/>
          <w:u w:color="FFFFFF"/>
          <w:lang w:val="en-US"/>
        </w:rPr>
        <w:t>ow to Apply</w:t>
      </w:r>
      <w:r>
        <w:rPr>
          <w:rFonts w:ascii="Arial" w:eastAsia="Arial" w:hAnsi="Arial" w:cs="Arial"/>
          <w:bCs/>
          <w:color w:val="FFFFFF"/>
          <w:sz w:val="22"/>
          <w:szCs w:val="22"/>
          <w:u w:color="FFFFFF"/>
        </w:rPr>
        <w:t xml:space="preserve">HOW </w:t>
      </w:r>
    </w:p>
    <w:p w14:paraId="52A9F855" w14:textId="14A06532" w:rsidR="00BB644D" w:rsidRPr="00BB644D" w:rsidRDefault="00BB644D" w:rsidP="00BB644D">
      <w:pPr>
        <w:spacing w:line="20" w:lineRule="atLeast"/>
        <w:ind w:right="20"/>
        <w:jc w:val="center"/>
        <w:rPr>
          <w:rFonts w:ascii="Arial" w:eastAsia="Arial" w:hAnsi="Arial" w:cs="Arial"/>
          <w:b/>
          <w:bCs/>
          <w:color w:val="FFFFFF"/>
          <w:sz w:val="22"/>
          <w:szCs w:val="22"/>
          <w:u w:color="FFFFFF"/>
        </w:rPr>
      </w:pPr>
      <w:r>
        <w:rPr>
          <w:rFonts w:ascii="Arial" w:eastAsia="Arial" w:hAnsi="Arial" w:cs="Arial"/>
          <w:b/>
          <w:bCs/>
          <w:color w:val="FFFFFF"/>
          <w:sz w:val="22"/>
          <w:szCs w:val="22"/>
          <w:u w:color="FFFFFF"/>
        </w:rPr>
        <w:t xml:space="preserve">HOW </w:t>
      </w:r>
    </w:p>
    <w:p w14:paraId="7D66C8B4" w14:textId="22E3DD2E" w:rsidR="00BB644D" w:rsidRPr="00927237" w:rsidRDefault="00BB644D" w:rsidP="00BB644D">
      <w:pPr>
        <w:spacing w:line="20" w:lineRule="atLeast"/>
        <w:rPr>
          <w:rFonts w:ascii="Arial" w:hAnsi="Arial" w:cs="Arial"/>
          <w:color w:val="0B0C0C"/>
          <w:sz w:val="22"/>
          <w:szCs w:val="22"/>
          <w:u w:color="0B0C0C"/>
          <w:lang w:val="en-US"/>
        </w:rPr>
      </w:pPr>
      <w:r w:rsidRPr="00927237">
        <w:rPr>
          <w:rFonts w:ascii="Arial" w:hAnsi="Arial" w:cs="Arial"/>
          <w:color w:val="0B0C0C"/>
          <w:sz w:val="22"/>
          <w:szCs w:val="22"/>
          <w:u w:color="0B0C0C"/>
          <w:lang w:val="en-US"/>
        </w:rPr>
        <w:t>For further information or to submit application pack please</w:t>
      </w:r>
      <w:r w:rsidR="00035EC7" w:rsidRPr="00927237">
        <w:rPr>
          <w:rFonts w:ascii="Arial" w:hAnsi="Arial" w:cs="Arial"/>
          <w:color w:val="0B0C0C"/>
          <w:sz w:val="22"/>
          <w:szCs w:val="22"/>
          <w:u w:color="0B0C0C"/>
          <w:lang w:val="en-US"/>
        </w:rPr>
        <w:t xml:space="preserve"> contact</w:t>
      </w:r>
      <w:r w:rsidRPr="00927237">
        <w:rPr>
          <w:rFonts w:ascii="Arial" w:hAnsi="Arial" w:cs="Arial"/>
          <w:color w:val="0B0C0C"/>
          <w:sz w:val="22"/>
          <w:szCs w:val="22"/>
          <w:u w:color="0B0C0C"/>
          <w:lang w:val="en-US"/>
        </w:rPr>
        <w:t xml:space="preserve"> </w:t>
      </w:r>
      <w:r w:rsidR="003B4522" w:rsidRPr="00927237">
        <w:rPr>
          <w:rFonts w:ascii="Arial" w:hAnsi="Arial" w:cs="Arial"/>
          <w:color w:val="0B0C0C"/>
          <w:sz w:val="22"/>
          <w:szCs w:val="22"/>
          <w:u w:color="0B0C0C"/>
          <w:lang w:val="en-US"/>
        </w:rPr>
        <w:t>our current Chief Executiv</w:t>
      </w:r>
      <w:r w:rsidR="00C1326A" w:rsidRPr="00927237">
        <w:rPr>
          <w:rFonts w:ascii="Arial" w:hAnsi="Arial" w:cs="Arial"/>
          <w:color w:val="0B0C0C"/>
          <w:sz w:val="22"/>
          <w:szCs w:val="22"/>
          <w:u w:color="0B0C0C"/>
          <w:lang w:val="en-US"/>
        </w:rPr>
        <w:t xml:space="preserve">e Iain </w:t>
      </w:r>
      <w:r w:rsidR="00927237" w:rsidRPr="00927237">
        <w:rPr>
          <w:rFonts w:ascii="Arial" w:hAnsi="Arial" w:cs="Arial"/>
          <w:color w:val="0B0C0C"/>
          <w:sz w:val="22"/>
          <w:szCs w:val="22"/>
          <w:u w:color="0B0C0C"/>
          <w:lang w:val="en-US"/>
        </w:rPr>
        <w:t xml:space="preserve">Mitchell </w:t>
      </w:r>
      <w:hyperlink r:id="rId12" w:history="1">
        <w:r w:rsidR="00967F81" w:rsidRPr="00927237">
          <w:rPr>
            <w:rStyle w:val="Hyperlink"/>
            <w:rFonts w:ascii="Arial" w:hAnsi="Arial" w:cs="Arial"/>
            <w:sz w:val="22"/>
            <w:szCs w:val="22"/>
            <w:lang w:val="en-US"/>
          </w:rPr>
          <w:t>iain.mitchell@stkentigernhospice.org.uk</w:t>
        </w:r>
      </w:hyperlink>
      <w:r w:rsidR="00967F81" w:rsidRPr="00927237">
        <w:rPr>
          <w:rFonts w:ascii="Arial" w:hAnsi="Arial" w:cs="Arial"/>
          <w:color w:val="0B0C0C"/>
          <w:sz w:val="22"/>
          <w:szCs w:val="22"/>
          <w:u w:color="0B0C0C"/>
          <w:lang w:val="en-US"/>
        </w:rPr>
        <w:t xml:space="preserve"> </w:t>
      </w:r>
      <w:r w:rsidR="00743E89" w:rsidRPr="00927237">
        <w:rPr>
          <w:rFonts w:ascii="Arial" w:hAnsi="Arial" w:cs="Arial"/>
          <w:color w:val="0B0C0C"/>
          <w:sz w:val="22"/>
          <w:szCs w:val="22"/>
          <w:u w:color="0B0C0C"/>
          <w:lang w:val="en-US"/>
        </w:rPr>
        <w:t xml:space="preserve"> Tel.</w:t>
      </w:r>
      <w:r w:rsidR="00035EC7" w:rsidRPr="00927237">
        <w:rPr>
          <w:rFonts w:ascii="Arial" w:hAnsi="Arial" w:cs="Arial"/>
          <w:color w:val="0B0C0C"/>
          <w:sz w:val="22"/>
          <w:szCs w:val="22"/>
          <w:u w:color="0B0C0C"/>
          <w:lang w:val="en-US"/>
        </w:rPr>
        <w:t>01745 58522</w:t>
      </w:r>
      <w:r w:rsidR="00EC3B02" w:rsidRPr="00927237">
        <w:rPr>
          <w:rFonts w:ascii="Arial" w:hAnsi="Arial" w:cs="Arial"/>
          <w:color w:val="0B0C0C"/>
          <w:sz w:val="22"/>
          <w:szCs w:val="22"/>
          <w:u w:color="0B0C0C"/>
          <w:lang w:val="en-US"/>
        </w:rPr>
        <w:t>1</w:t>
      </w:r>
    </w:p>
    <w:p w14:paraId="4DE213F5" w14:textId="4A61DF22" w:rsidR="00666A92" w:rsidRPr="00743E89" w:rsidRDefault="00666A92" w:rsidP="00743E89">
      <w:pPr>
        <w:spacing w:line="20" w:lineRule="atLeast"/>
        <w:rPr>
          <w:rFonts w:ascii="Times New Roman" w:eastAsia="Times New Roman" w:hAnsi="Times New Roman" w:cs="Times New Roman"/>
        </w:rPr>
      </w:pPr>
    </w:p>
    <w:p w14:paraId="656B5B11" w14:textId="77777777" w:rsidR="00666A92" w:rsidRDefault="00666A92" w:rsidP="00666A92">
      <w:pPr>
        <w:spacing w:line="200" w:lineRule="exact"/>
        <w:rPr>
          <w:rStyle w:val="None"/>
          <w:rFonts w:ascii="Times New Roman" w:eastAsia="Times New Roman" w:hAnsi="Times New Roman" w:cs="Times New Roman"/>
        </w:rPr>
      </w:pPr>
    </w:p>
    <w:p w14:paraId="6291825A" w14:textId="77777777" w:rsidR="00666A92" w:rsidRDefault="00666A92" w:rsidP="00666A92">
      <w:pPr>
        <w:spacing w:line="200" w:lineRule="exact"/>
        <w:rPr>
          <w:rStyle w:val="None"/>
          <w:rFonts w:ascii="Times New Roman" w:eastAsia="Times New Roman" w:hAnsi="Times New Roman" w:cs="Times New Roman"/>
        </w:rPr>
      </w:pPr>
    </w:p>
    <w:p w14:paraId="0342951C" w14:textId="77777777" w:rsidR="00666A92" w:rsidRDefault="00666A92" w:rsidP="00666A92">
      <w:pPr>
        <w:spacing w:line="200" w:lineRule="exact"/>
        <w:rPr>
          <w:rStyle w:val="None"/>
          <w:rFonts w:ascii="Times New Roman" w:eastAsia="Times New Roman" w:hAnsi="Times New Roman" w:cs="Times New Roman"/>
        </w:rPr>
      </w:pPr>
    </w:p>
    <w:p w14:paraId="2C5F018E" w14:textId="77777777" w:rsidR="00666A92" w:rsidRDefault="00666A92" w:rsidP="00666A92">
      <w:pPr>
        <w:spacing w:line="200" w:lineRule="exact"/>
        <w:rPr>
          <w:rStyle w:val="None"/>
          <w:rFonts w:ascii="Times New Roman" w:eastAsia="Times New Roman" w:hAnsi="Times New Roman" w:cs="Times New Roman"/>
        </w:rPr>
      </w:pPr>
    </w:p>
    <w:p w14:paraId="53CB68C6" w14:textId="77777777" w:rsidR="00666A92" w:rsidRDefault="00666A92" w:rsidP="00666A92">
      <w:pPr>
        <w:spacing w:line="200" w:lineRule="exact"/>
        <w:rPr>
          <w:rStyle w:val="None"/>
          <w:rFonts w:ascii="Times New Roman" w:eastAsia="Times New Roman" w:hAnsi="Times New Roman" w:cs="Times New Roman"/>
        </w:rPr>
      </w:pPr>
    </w:p>
    <w:p w14:paraId="3D7F49A6" w14:textId="77777777" w:rsidR="00666A92" w:rsidRDefault="00666A92" w:rsidP="00666A92">
      <w:pPr>
        <w:spacing w:line="200" w:lineRule="exact"/>
        <w:rPr>
          <w:rStyle w:val="None"/>
          <w:rFonts w:ascii="Times New Roman" w:eastAsia="Times New Roman" w:hAnsi="Times New Roman" w:cs="Times New Roman"/>
        </w:rPr>
      </w:pPr>
    </w:p>
    <w:p w14:paraId="5739375A" w14:textId="77777777" w:rsidR="00666A92" w:rsidRDefault="00666A92" w:rsidP="00666A92">
      <w:pPr>
        <w:spacing w:line="200" w:lineRule="exact"/>
        <w:rPr>
          <w:rStyle w:val="None"/>
          <w:rFonts w:ascii="Times New Roman" w:eastAsia="Times New Roman" w:hAnsi="Times New Roman" w:cs="Times New Roman"/>
        </w:rPr>
      </w:pPr>
    </w:p>
    <w:p w14:paraId="490D4D90" w14:textId="77777777" w:rsidR="00666A92" w:rsidRDefault="00666A92" w:rsidP="00666A92">
      <w:pPr>
        <w:spacing w:line="200" w:lineRule="exact"/>
        <w:rPr>
          <w:rStyle w:val="None"/>
          <w:rFonts w:ascii="Times New Roman" w:eastAsia="Times New Roman" w:hAnsi="Times New Roman" w:cs="Times New Roman"/>
        </w:rPr>
      </w:pPr>
    </w:p>
    <w:p w14:paraId="1E656D4C" w14:textId="77777777" w:rsidR="00666A92" w:rsidRDefault="00666A92" w:rsidP="00666A92">
      <w:pPr>
        <w:spacing w:line="200" w:lineRule="exact"/>
        <w:rPr>
          <w:rStyle w:val="None"/>
          <w:rFonts w:ascii="Times New Roman" w:eastAsia="Times New Roman" w:hAnsi="Times New Roman" w:cs="Times New Roman"/>
        </w:rPr>
      </w:pPr>
    </w:p>
    <w:p w14:paraId="341ECA3C" w14:textId="77777777" w:rsidR="00666A92" w:rsidRDefault="00666A92" w:rsidP="00666A92">
      <w:pPr>
        <w:spacing w:line="200" w:lineRule="exact"/>
        <w:rPr>
          <w:rStyle w:val="None"/>
          <w:rFonts w:ascii="Times New Roman" w:eastAsia="Times New Roman" w:hAnsi="Times New Roman" w:cs="Times New Roman"/>
        </w:rPr>
      </w:pPr>
    </w:p>
    <w:p w14:paraId="1C414088" w14:textId="77777777" w:rsidR="00666A92" w:rsidRDefault="00666A92" w:rsidP="00666A92">
      <w:pPr>
        <w:spacing w:line="200" w:lineRule="exact"/>
        <w:rPr>
          <w:rStyle w:val="None"/>
          <w:rFonts w:ascii="Times New Roman" w:eastAsia="Times New Roman" w:hAnsi="Times New Roman" w:cs="Times New Roman"/>
        </w:rPr>
      </w:pPr>
    </w:p>
    <w:p w14:paraId="0E5567FE" w14:textId="77777777" w:rsidR="00666A92" w:rsidRDefault="00666A92" w:rsidP="00666A92">
      <w:pPr>
        <w:spacing w:line="200" w:lineRule="exact"/>
        <w:rPr>
          <w:rStyle w:val="None"/>
          <w:rFonts w:ascii="Times New Roman" w:eastAsia="Times New Roman" w:hAnsi="Times New Roman" w:cs="Times New Roman"/>
        </w:rPr>
      </w:pPr>
    </w:p>
    <w:p w14:paraId="7D8332CB" w14:textId="77777777" w:rsidR="00666A92" w:rsidRDefault="00666A92" w:rsidP="00666A92">
      <w:pPr>
        <w:spacing w:line="200" w:lineRule="exact"/>
        <w:rPr>
          <w:rStyle w:val="None"/>
          <w:rFonts w:ascii="Times New Roman" w:eastAsia="Times New Roman" w:hAnsi="Times New Roman" w:cs="Times New Roman"/>
        </w:rPr>
      </w:pPr>
    </w:p>
    <w:p w14:paraId="2D408671" w14:textId="77777777" w:rsidR="00666A92" w:rsidRDefault="00666A92" w:rsidP="00666A92">
      <w:pPr>
        <w:spacing w:line="200" w:lineRule="exact"/>
        <w:rPr>
          <w:rStyle w:val="None"/>
          <w:rFonts w:ascii="Times New Roman" w:eastAsia="Times New Roman" w:hAnsi="Times New Roman" w:cs="Times New Roman"/>
        </w:rPr>
      </w:pPr>
    </w:p>
    <w:p w14:paraId="1F7257B9" w14:textId="77777777" w:rsidR="00666A92" w:rsidRDefault="00666A92" w:rsidP="00666A92">
      <w:pPr>
        <w:spacing w:line="200" w:lineRule="exact"/>
        <w:rPr>
          <w:rStyle w:val="None"/>
          <w:rFonts w:ascii="Times New Roman" w:eastAsia="Times New Roman" w:hAnsi="Times New Roman" w:cs="Times New Roman"/>
        </w:rPr>
      </w:pPr>
    </w:p>
    <w:p w14:paraId="009C104E" w14:textId="77777777" w:rsidR="00666A92" w:rsidRDefault="00666A92" w:rsidP="00666A92">
      <w:pPr>
        <w:spacing w:line="200" w:lineRule="exact"/>
        <w:rPr>
          <w:rStyle w:val="None"/>
          <w:rFonts w:ascii="Times New Roman" w:eastAsia="Times New Roman" w:hAnsi="Times New Roman" w:cs="Times New Roman"/>
        </w:rPr>
      </w:pPr>
    </w:p>
    <w:p w14:paraId="7E2A275F" w14:textId="77777777" w:rsidR="00666A92" w:rsidRDefault="00666A92" w:rsidP="00666A92">
      <w:pPr>
        <w:spacing w:line="200" w:lineRule="exact"/>
        <w:rPr>
          <w:rStyle w:val="None"/>
          <w:rFonts w:ascii="Times New Roman" w:eastAsia="Times New Roman" w:hAnsi="Times New Roman" w:cs="Times New Roman"/>
        </w:rPr>
      </w:pPr>
    </w:p>
    <w:p w14:paraId="323559B4" w14:textId="77777777" w:rsidR="00666A92" w:rsidRDefault="00666A92" w:rsidP="00666A92">
      <w:pPr>
        <w:spacing w:line="200" w:lineRule="exact"/>
        <w:rPr>
          <w:rStyle w:val="None"/>
          <w:rFonts w:ascii="Times New Roman" w:eastAsia="Times New Roman" w:hAnsi="Times New Roman" w:cs="Times New Roman"/>
        </w:rPr>
      </w:pPr>
    </w:p>
    <w:p w14:paraId="43BF2CE0" w14:textId="77777777" w:rsidR="00666A92" w:rsidRDefault="00666A92" w:rsidP="00666A92">
      <w:pPr>
        <w:spacing w:line="200" w:lineRule="exact"/>
        <w:rPr>
          <w:rStyle w:val="None"/>
          <w:rFonts w:ascii="Times New Roman" w:eastAsia="Times New Roman" w:hAnsi="Times New Roman" w:cs="Times New Roman"/>
        </w:rPr>
      </w:pPr>
    </w:p>
    <w:p w14:paraId="18296917" w14:textId="77777777" w:rsidR="00666A92" w:rsidRDefault="00666A92" w:rsidP="00666A92">
      <w:pPr>
        <w:spacing w:line="200" w:lineRule="exact"/>
        <w:rPr>
          <w:rStyle w:val="None"/>
          <w:rFonts w:ascii="Times New Roman" w:eastAsia="Times New Roman" w:hAnsi="Times New Roman" w:cs="Times New Roman"/>
        </w:rPr>
      </w:pPr>
    </w:p>
    <w:p w14:paraId="07B1576C" w14:textId="77777777" w:rsidR="00666A92" w:rsidRDefault="00666A92" w:rsidP="00666A92">
      <w:pPr>
        <w:spacing w:line="200" w:lineRule="exact"/>
        <w:rPr>
          <w:rStyle w:val="None"/>
          <w:rFonts w:ascii="Times New Roman" w:eastAsia="Times New Roman" w:hAnsi="Times New Roman" w:cs="Times New Roman"/>
        </w:rPr>
      </w:pPr>
    </w:p>
    <w:p w14:paraId="39738953" w14:textId="77777777" w:rsidR="00666A92" w:rsidRDefault="00666A92" w:rsidP="00666A92">
      <w:pPr>
        <w:spacing w:line="200" w:lineRule="exact"/>
        <w:rPr>
          <w:rStyle w:val="None"/>
          <w:rFonts w:ascii="Times New Roman" w:eastAsia="Times New Roman" w:hAnsi="Times New Roman" w:cs="Times New Roman"/>
        </w:rPr>
      </w:pPr>
    </w:p>
    <w:p w14:paraId="20680CBF" w14:textId="77777777" w:rsidR="00666A92" w:rsidRDefault="00666A92" w:rsidP="00666A92">
      <w:pPr>
        <w:spacing w:line="200" w:lineRule="exact"/>
        <w:rPr>
          <w:rStyle w:val="None"/>
          <w:rFonts w:ascii="Times New Roman" w:eastAsia="Times New Roman" w:hAnsi="Times New Roman" w:cs="Times New Roman"/>
        </w:rPr>
      </w:pPr>
    </w:p>
    <w:p w14:paraId="52BDBBD3" w14:textId="77777777" w:rsidR="00666A92" w:rsidRDefault="00666A92" w:rsidP="00666A92">
      <w:pPr>
        <w:spacing w:line="360" w:lineRule="exact"/>
        <w:rPr>
          <w:rStyle w:val="None"/>
          <w:rFonts w:ascii="Times New Roman" w:eastAsia="Times New Roman" w:hAnsi="Times New Roman" w:cs="Times New Roman"/>
        </w:rPr>
      </w:pPr>
    </w:p>
    <w:p w14:paraId="53DB6F95" w14:textId="77777777" w:rsidR="001C1292" w:rsidRDefault="001C1292"/>
    <w:sectPr w:rsidR="001C1292">
      <w:head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084D5E" w16cid:durableId="26770F9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D069C" w14:textId="77777777" w:rsidR="006A37ED" w:rsidRDefault="006A37ED">
      <w:r>
        <w:separator/>
      </w:r>
    </w:p>
  </w:endnote>
  <w:endnote w:type="continuationSeparator" w:id="0">
    <w:p w14:paraId="5D3F4DE2" w14:textId="77777777" w:rsidR="006A37ED" w:rsidRDefault="006A3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B2EF1" w14:textId="77777777" w:rsidR="006A37ED" w:rsidRDefault="006A37ED">
      <w:r>
        <w:separator/>
      </w:r>
    </w:p>
  </w:footnote>
  <w:footnote w:type="continuationSeparator" w:id="0">
    <w:p w14:paraId="2E36607B" w14:textId="77777777" w:rsidR="006A37ED" w:rsidRDefault="006A3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3B1A0" w14:textId="77777777" w:rsidR="00921AC6" w:rsidRDefault="00C96FDF">
    <w:pPr>
      <w:pStyle w:val="HeaderFooter"/>
    </w:pPr>
    <w:r>
      <w:rPr>
        <w:noProof/>
      </w:rPr>
      <mc:AlternateContent>
        <mc:Choice Requires="wps">
          <w:drawing>
            <wp:anchor distT="152400" distB="152400" distL="152400" distR="152400" simplePos="0" relativeHeight="251659264" behindDoc="1" locked="0" layoutInCell="1" allowOverlap="1" wp14:anchorId="66BB0A15" wp14:editId="307EB015">
              <wp:simplePos x="0" y="0"/>
              <wp:positionH relativeFrom="page">
                <wp:posOffset>0</wp:posOffset>
              </wp:positionH>
              <wp:positionV relativeFrom="page">
                <wp:posOffset>0</wp:posOffset>
              </wp:positionV>
              <wp:extent cx="7556500" cy="10693400"/>
              <wp:effectExtent l="0" t="0" r="0" b="0"/>
              <wp:wrapNone/>
              <wp:docPr id="1073741831"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21051283" id="officeArt object" o:spid="_x0000_s1026" alt="Rectangle" style="position:absolute;margin-left:0;margin-top:0;width:595pt;height:842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" stroked="f" strokeweight="1pt">
              <v:stroke miterlimit="4" joinstyle="miter"/>
              <w10:wrap anchorx="page" anchory="page"/>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A81A" w14:textId="77777777" w:rsidR="00921AC6" w:rsidRDefault="00C96FDF">
    <w:pPr>
      <w:pStyle w:val="HeaderFooter"/>
    </w:pPr>
    <w:r>
      <w:rPr>
        <w:noProof/>
      </w:rPr>
      <mc:AlternateContent>
        <mc:Choice Requires="wps">
          <w:drawing>
            <wp:anchor distT="152400" distB="152400" distL="152400" distR="152400" simplePos="0" relativeHeight="251660288" behindDoc="1" locked="0" layoutInCell="1" allowOverlap="1" wp14:anchorId="0735D10D" wp14:editId="36A194C6">
              <wp:simplePos x="0" y="0"/>
              <wp:positionH relativeFrom="page">
                <wp:posOffset>0</wp:posOffset>
              </wp:positionH>
              <wp:positionV relativeFrom="page">
                <wp:posOffset>0</wp:posOffset>
              </wp:positionV>
              <wp:extent cx="7556500" cy="10693400"/>
              <wp:effectExtent l="0" t="0" r="0" b="0"/>
              <wp:wrapNone/>
              <wp:docPr id="1073741832"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035B3953" id="officeArt object" o:spid="_x0000_s1026" alt="Rectangle" style="position:absolute;margin-left:0;margin-top:0;width:595pt;height:842pt;z-index:-251656192;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" stroked="f" strokeweight="1pt">
              <v:stroke miterlimit="4" joinstyle="miter"/>
              <w10:wrap anchorx="page" anchory="pag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31FF1" w14:textId="77777777" w:rsidR="00921AC6" w:rsidRDefault="00C96FDF">
    <w:pPr>
      <w:pStyle w:val="HeaderFooter"/>
    </w:pPr>
    <w:r>
      <w:rPr>
        <w:noProof/>
      </w:rPr>
      <mc:AlternateContent>
        <mc:Choice Requires="wps">
          <w:drawing>
            <wp:anchor distT="152400" distB="152400" distL="152400" distR="152400" simplePos="0" relativeHeight="251661312" behindDoc="1" locked="0" layoutInCell="1" allowOverlap="1" wp14:anchorId="6FD53A7B" wp14:editId="6231769E">
              <wp:simplePos x="0" y="0"/>
              <wp:positionH relativeFrom="page">
                <wp:posOffset>0</wp:posOffset>
              </wp:positionH>
              <wp:positionV relativeFrom="page">
                <wp:posOffset>0</wp:posOffset>
              </wp:positionV>
              <wp:extent cx="7556500" cy="10693400"/>
              <wp:effectExtent l="0" t="0" r="0" b="0"/>
              <wp:wrapNone/>
              <wp:docPr id="1073741833" name="officeArt object" descr="Rectangle"/>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cap="flat">
                        <a:noFill/>
                        <a:miter lim="400000"/>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oundrect w14:anchorId="109D6EC3" id="officeArt object" o:spid="_x0000_s1026" alt="Rectangle" style="position:absolute;margin-left:0;margin-top:0;width:595pt;height:842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" stroked="f" strokeweight="1pt">
              <v:stroke miterlimit="4" joinstyle="miter"/>
              <w10:wrap anchorx="page" anchory="page"/>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327C"/>
    <w:multiLevelType w:val="hybridMultilevel"/>
    <w:tmpl w:val="12325514"/>
    <w:styleLink w:val="ImportedStyle2"/>
    <w:lvl w:ilvl="0" w:tplc="7A046B92">
      <w:start w:val="1"/>
      <w:numFmt w:val="bullet"/>
      <w:lvlText w:val="•"/>
      <w:lvlJc w:val="left"/>
      <w:pPr>
        <w:ind w:left="722" w:hanging="362"/>
      </w:pPr>
      <w:rPr>
        <w:rFonts w:hAnsi="Arial Unicode MS"/>
        <w:caps w:val="0"/>
        <w:smallCaps w:val="0"/>
        <w:strike w:val="0"/>
        <w:dstrike w:val="0"/>
        <w:outline w:val="0"/>
        <w:emboss w:val="0"/>
        <w:imprint w:val="0"/>
        <w:spacing w:val="0"/>
        <w:w w:val="100"/>
        <w:kern w:val="0"/>
        <w:position w:val="0"/>
        <w:highlight w:val="none"/>
        <w:vertAlign w:val="baseline"/>
      </w:rPr>
    </w:lvl>
    <w:lvl w:ilvl="1" w:tplc="430CAA40">
      <w:start w:val="1"/>
      <w:numFmt w:val="bullet"/>
      <w:lvlText w:val="•"/>
      <w:lvlJc w:val="left"/>
      <w:pPr>
        <w:tabs>
          <w:tab w:val="left" w:pos="722"/>
        </w:tabs>
        <w:ind w:left="1082" w:hanging="362"/>
      </w:pPr>
      <w:rPr>
        <w:rFonts w:hAnsi="Arial Unicode MS"/>
        <w:caps w:val="0"/>
        <w:smallCaps w:val="0"/>
        <w:strike w:val="0"/>
        <w:dstrike w:val="0"/>
        <w:outline w:val="0"/>
        <w:emboss w:val="0"/>
        <w:imprint w:val="0"/>
        <w:spacing w:val="0"/>
        <w:w w:val="100"/>
        <w:kern w:val="0"/>
        <w:position w:val="0"/>
        <w:highlight w:val="none"/>
        <w:vertAlign w:val="baseline"/>
      </w:rPr>
    </w:lvl>
    <w:lvl w:ilvl="2" w:tplc="D9F40874">
      <w:start w:val="1"/>
      <w:numFmt w:val="bullet"/>
      <w:lvlText w:val="•"/>
      <w:lvlJc w:val="left"/>
      <w:pPr>
        <w:tabs>
          <w:tab w:val="left" w:pos="722"/>
        </w:tabs>
        <w:ind w:left="1802"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946C5DD6">
      <w:start w:val="1"/>
      <w:numFmt w:val="bullet"/>
      <w:lvlText w:val="•"/>
      <w:lvlJc w:val="left"/>
      <w:pPr>
        <w:tabs>
          <w:tab w:val="left" w:pos="722"/>
        </w:tabs>
        <w:ind w:left="2522" w:hanging="362"/>
      </w:pPr>
      <w:rPr>
        <w:rFonts w:hAnsi="Arial Unicode MS"/>
        <w:caps w:val="0"/>
        <w:smallCaps w:val="0"/>
        <w:strike w:val="0"/>
        <w:dstrike w:val="0"/>
        <w:outline w:val="0"/>
        <w:emboss w:val="0"/>
        <w:imprint w:val="0"/>
        <w:spacing w:val="0"/>
        <w:w w:val="100"/>
        <w:kern w:val="0"/>
        <w:position w:val="0"/>
        <w:highlight w:val="none"/>
        <w:vertAlign w:val="baseline"/>
      </w:rPr>
    </w:lvl>
    <w:lvl w:ilvl="4" w:tplc="32487A96">
      <w:start w:val="1"/>
      <w:numFmt w:val="bullet"/>
      <w:lvlText w:val="•"/>
      <w:lvlJc w:val="left"/>
      <w:pPr>
        <w:tabs>
          <w:tab w:val="left" w:pos="722"/>
        </w:tabs>
        <w:ind w:left="3242" w:hanging="362"/>
      </w:pPr>
      <w:rPr>
        <w:rFonts w:hAnsi="Arial Unicode MS"/>
        <w:caps w:val="0"/>
        <w:smallCaps w:val="0"/>
        <w:strike w:val="0"/>
        <w:dstrike w:val="0"/>
        <w:outline w:val="0"/>
        <w:emboss w:val="0"/>
        <w:imprint w:val="0"/>
        <w:spacing w:val="0"/>
        <w:w w:val="100"/>
        <w:kern w:val="0"/>
        <w:position w:val="0"/>
        <w:highlight w:val="none"/>
        <w:vertAlign w:val="baseline"/>
      </w:rPr>
    </w:lvl>
    <w:lvl w:ilvl="5" w:tplc="2C785CA4">
      <w:start w:val="1"/>
      <w:numFmt w:val="bullet"/>
      <w:lvlText w:val="•"/>
      <w:lvlJc w:val="left"/>
      <w:pPr>
        <w:tabs>
          <w:tab w:val="left" w:pos="722"/>
        </w:tabs>
        <w:ind w:left="3962" w:hanging="362"/>
      </w:pPr>
      <w:rPr>
        <w:rFonts w:hAnsi="Arial Unicode MS"/>
        <w:caps w:val="0"/>
        <w:smallCaps w:val="0"/>
        <w:strike w:val="0"/>
        <w:dstrike w:val="0"/>
        <w:outline w:val="0"/>
        <w:emboss w:val="0"/>
        <w:imprint w:val="0"/>
        <w:spacing w:val="0"/>
        <w:w w:val="100"/>
        <w:kern w:val="0"/>
        <w:position w:val="0"/>
        <w:highlight w:val="none"/>
        <w:vertAlign w:val="baseline"/>
      </w:rPr>
    </w:lvl>
    <w:lvl w:ilvl="6" w:tplc="803CF1A2">
      <w:start w:val="1"/>
      <w:numFmt w:val="bullet"/>
      <w:lvlText w:val="•"/>
      <w:lvlJc w:val="left"/>
      <w:pPr>
        <w:tabs>
          <w:tab w:val="left" w:pos="722"/>
        </w:tabs>
        <w:ind w:left="4682" w:hanging="362"/>
      </w:pPr>
      <w:rPr>
        <w:rFonts w:hAnsi="Arial Unicode MS"/>
        <w:caps w:val="0"/>
        <w:smallCaps w:val="0"/>
        <w:strike w:val="0"/>
        <w:dstrike w:val="0"/>
        <w:outline w:val="0"/>
        <w:emboss w:val="0"/>
        <w:imprint w:val="0"/>
        <w:spacing w:val="0"/>
        <w:w w:val="100"/>
        <w:kern w:val="0"/>
        <w:position w:val="0"/>
        <w:highlight w:val="none"/>
        <w:vertAlign w:val="baseline"/>
      </w:rPr>
    </w:lvl>
    <w:lvl w:ilvl="7" w:tplc="80EA26C0">
      <w:start w:val="1"/>
      <w:numFmt w:val="bullet"/>
      <w:lvlText w:val="•"/>
      <w:lvlJc w:val="left"/>
      <w:pPr>
        <w:tabs>
          <w:tab w:val="left" w:pos="722"/>
        </w:tabs>
        <w:ind w:left="5402" w:hanging="362"/>
      </w:pPr>
      <w:rPr>
        <w:rFonts w:hAnsi="Arial Unicode MS"/>
        <w:caps w:val="0"/>
        <w:smallCaps w:val="0"/>
        <w:strike w:val="0"/>
        <w:dstrike w:val="0"/>
        <w:outline w:val="0"/>
        <w:emboss w:val="0"/>
        <w:imprint w:val="0"/>
        <w:spacing w:val="0"/>
        <w:w w:val="100"/>
        <w:kern w:val="0"/>
        <w:position w:val="0"/>
        <w:highlight w:val="none"/>
        <w:vertAlign w:val="baseline"/>
      </w:rPr>
    </w:lvl>
    <w:lvl w:ilvl="8" w:tplc="151A0BFA">
      <w:start w:val="1"/>
      <w:numFmt w:val="bullet"/>
      <w:lvlText w:val="•"/>
      <w:lvlJc w:val="left"/>
      <w:pPr>
        <w:tabs>
          <w:tab w:val="left" w:pos="722"/>
        </w:tabs>
        <w:ind w:left="6122" w:hanging="3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E792CC0"/>
    <w:multiLevelType w:val="hybridMultilevel"/>
    <w:tmpl w:val="BE400F80"/>
    <w:numStyleLink w:val="ImportedStyle1"/>
  </w:abstractNum>
  <w:abstractNum w:abstractNumId="2" w15:restartNumberingAfterBreak="0">
    <w:nsid w:val="24394E52"/>
    <w:multiLevelType w:val="hybridMultilevel"/>
    <w:tmpl w:val="BCAA6F0E"/>
    <w:lvl w:ilvl="0" w:tplc="08090001">
      <w:start w:val="1"/>
      <w:numFmt w:val="bullet"/>
      <w:lvlText w:val=""/>
      <w:lvlJc w:val="left"/>
      <w:pPr>
        <w:ind w:left="1452" w:hanging="360"/>
      </w:pPr>
      <w:rPr>
        <w:rFonts w:ascii="Symbol" w:hAnsi="Symbol" w:hint="default"/>
      </w:rPr>
    </w:lvl>
    <w:lvl w:ilvl="1" w:tplc="08090003" w:tentative="1">
      <w:start w:val="1"/>
      <w:numFmt w:val="bullet"/>
      <w:lvlText w:val="o"/>
      <w:lvlJc w:val="left"/>
      <w:pPr>
        <w:ind w:left="2172" w:hanging="360"/>
      </w:pPr>
      <w:rPr>
        <w:rFonts w:ascii="Courier New" w:hAnsi="Courier New" w:cs="Courier New" w:hint="default"/>
      </w:rPr>
    </w:lvl>
    <w:lvl w:ilvl="2" w:tplc="08090005" w:tentative="1">
      <w:start w:val="1"/>
      <w:numFmt w:val="bullet"/>
      <w:lvlText w:val=""/>
      <w:lvlJc w:val="left"/>
      <w:pPr>
        <w:ind w:left="2892" w:hanging="360"/>
      </w:pPr>
      <w:rPr>
        <w:rFonts w:ascii="Wingdings" w:hAnsi="Wingdings" w:hint="default"/>
      </w:rPr>
    </w:lvl>
    <w:lvl w:ilvl="3" w:tplc="08090001" w:tentative="1">
      <w:start w:val="1"/>
      <w:numFmt w:val="bullet"/>
      <w:lvlText w:val=""/>
      <w:lvlJc w:val="left"/>
      <w:pPr>
        <w:ind w:left="3612" w:hanging="360"/>
      </w:pPr>
      <w:rPr>
        <w:rFonts w:ascii="Symbol" w:hAnsi="Symbol" w:hint="default"/>
      </w:rPr>
    </w:lvl>
    <w:lvl w:ilvl="4" w:tplc="08090003" w:tentative="1">
      <w:start w:val="1"/>
      <w:numFmt w:val="bullet"/>
      <w:lvlText w:val="o"/>
      <w:lvlJc w:val="left"/>
      <w:pPr>
        <w:ind w:left="4332" w:hanging="360"/>
      </w:pPr>
      <w:rPr>
        <w:rFonts w:ascii="Courier New" w:hAnsi="Courier New" w:cs="Courier New" w:hint="default"/>
      </w:rPr>
    </w:lvl>
    <w:lvl w:ilvl="5" w:tplc="08090005" w:tentative="1">
      <w:start w:val="1"/>
      <w:numFmt w:val="bullet"/>
      <w:lvlText w:val=""/>
      <w:lvlJc w:val="left"/>
      <w:pPr>
        <w:ind w:left="5052" w:hanging="360"/>
      </w:pPr>
      <w:rPr>
        <w:rFonts w:ascii="Wingdings" w:hAnsi="Wingdings" w:hint="default"/>
      </w:rPr>
    </w:lvl>
    <w:lvl w:ilvl="6" w:tplc="08090001" w:tentative="1">
      <w:start w:val="1"/>
      <w:numFmt w:val="bullet"/>
      <w:lvlText w:val=""/>
      <w:lvlJc w:val="left"/>
      <w:pPr>
        <w:ind w:left="5772" w:hanging="360"/>
      </w:pPr>
      <w:rPr>
        <w:rFonts w:ascii="Symbol" w:hAnsi="Symbol" w:hint="default"/>
      </w:rPr>
    </w:lvl>
    <w:lvl w:ilvl="7" w:tplc="08090003" w:tentative="1">
      <w:start w:val="1"/>
      <w:numFmt w:val="bullet"/>
      <w:lvlText w:val="o"/>
      <w:lvlJc w:val="left"/>
      <w:pPr>
        <w:ind w:left="6492" w:hanging="360"/>
      </w:pPr>
      <w:rPr>
        <w:rFonts w:ascii="Courier New" w:hAnsi="Courier New" w:cs="Courier New" w:hint="default"/>
      </w:rPr>
    </w:lvl>
    <w:lvl w:ilvl="8" w:tplc="08090005" w:tentative="1">
      <w:start w:val="1"/>
      <w:numFmt w:val="bullet"/>
      <w:lvlText w:val=""/>
      <w:lvlJc w:val="left"/>
      <w:pPr>
        <w:ind w:left="7212" w:hanging="360"/>
      </w:pPr>
      <w:rPr>
        <w:rFonts w:ascii="Wingdings" w:hAnsi="Wingdings" w:hint="default"/>
      </w:rPr>
    </w:lvl>
  </w:abstractNum>
  <w:abstractNum w:abstractNumId="3" w15:restartNumberingAfterBreak="0">
    <w:nsid w:val="354436D0"/>
    <w:multiLevelType w:val="hybridMultilevel"/>
    <w:tmpl w:val="3732FD18"/>
    <w:numStyleLink w:val="ImportedStyle4"/>
  </w:abstractNum>
  <w:abstractNum w:abstractNumId="4" w15:restartNumberingAfterBreak="0">
    <w:nsid w:val="3F735094"/>
    <w:multiLevelType w:val="hybridMultilevel"/>
    <w:tmpl w:val="F6EEA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970B3"/>
    <w:multiLevelType w:val="hybridMultilevel"/>
    <w:tmpl w:val="BE400F80"/>
    <w:styleLink w:val="ImportedStyle1"/>
    <w:lvl w:ilvl="0" w:tplc="19A2C6D8">
      <w:start w:val="1"/>
      <w:numFmt w:val="bullet"/>
      <w:lvlText w:val="•"/>
      <w:lvlJc w:val="left"/>
      <w:pPr>
        <w:ind w:left="720" w:hanging="362"/>
      </w:pPr>
      <w:rPr>
        <w:rFonts w:hAnsi="Arial Unicode MS"/>
        <w:caps w:val="0"/>
        <w:smallCaps w:val="0"/>
        <w:strike w:val="0"/>
        <w:dstrike w:val="0"/>
        <w:outline w:val="0"/>
        <w:emboss w:val="0"/>
        <w:imprint w:val="0"/>
        <w:spacing w:val="0"/>
        <w:w w:val="100"/>
        <w:kern w:val="0"/>
        <w:position w:val="0"/>
        <w:highlight w:val="none"/>
        <w:vertAlign w:val="baseline"/>
      </w:rPr>
    </w:lvl>
    <w:lvl w:ilvl="1" w:tplc="CA56025E">
      <w:start w:val="1"/>
      <w:numFmt w:val="bullet"/>
      <w:lvlText w:val="•"/>
      <w:lvlJc w:val="left"/>
      <w:pPr>
        <w:tabs>
          <w:tab w:val="left" w:pos="720"/>
        </w:tabs>
        <w:ind w:left="1082" w:hanging="362"/>
      </w:pPr>
      <w:rPr>
        <w:rFonts w:hAnsi="Arial Unicode MS"/>
        <w:caps w:val="0"/>
        <w:smallCaps w:val="0"/>
        <w:strike w:val="0"/>
        <w:dstrike w:val="0"/>
        <w:outline w:val="0"/>
        <w:emboss w:val="0"/>
        <w:imprint w:val="0"/>
        <w:spacing w:val="0"/>
        <w:w w:val="100"/>
        <w:kern w:val="0"/>
        <w:position w:val="0"/>
        <w:highlight w:val="none"/>
        <w:vertAlign w:val="baseline"/>
      </w:rPr>
    </w:lvl>
    <w:lvl w:ilvl="2" w:tplc="4FB2E8E2">
      <w:start w:val="1"/>
      <w:numFmt w:val="bullet"/>
      <w:lvlText w:val="•"/>
      <w:lvlJc w:val="left"/>
      <w:pPr>
        <w:tabs>
          <w:tab w:val="left" w:pos="720"/>
        </w:tabs>
        <w:ind w:left="1802" w:hanging="362"/>
      </w:pPr>
      <w:rPr>
        <w:rFonts w:hAnsi="Arial Unicode MS"/>
        <w:caps w:val="0"/>
        <w:smallCaps w:val="0"/>
        <w:strike w:val="0"/>
        <w:dstrike w:val="0"/>
        <w:outline w:val="0"/>
        <w:emboss w:val="0"/>
        <w:imprint w:val="0"/>
        <w:spacing w:val="0"/>
        <w:w w:val="100"/>
        <w:kern w:val="0"/>
        <w:position w:val="0"/>
        <w:highlight w:val="none"/>
        <w:vertAlign w:val="baseline"/>
      </w:rPr>
    </w:lvl>
    <w:lvl w:ilvl="3" w:tplc="E5381532">
      <w:start w:val="1"/>
      <w:numFmt w:val="bullet"/>
      <w:lvlText w:val="•"/>
      <w:lvlJc w:val="left"/>
      <w:pPr>
        <w:tabs>
          <w:tab w:val="left" w:pos="720"/>
        </w:tabs>
        <w:ind w:left="2522" w:hanging="362"/>
      </w:pPr>
      <w:rPr>
        <w:rFonts w:hAnsi="Arial Unicode MS"/>
        <w:caps w:val="0"/>
        <w:smallCaps w:val="0"/>
        <w:strike w:val="0"/>
        <w:dstrike w:val="0"/>
        <w:outline w:val="0"/>
        <w:emboss w:val="0"/>
        <w:imprint w:val="0"/>
        <w:spacing w:val="0"/>
        <w:w w:val="100"/>
        <w:kern w:val="0"/>
        <w:position w:val="0"/>
        <w:highlight w:val="none"/>
        <w:vertAlign w:val="baseline"/>
      </w:rPr>
    </w:lvl>
    <w:lvl w:ilvl="4" w:tplc="8606F9E0">
      <w:start w:val="1"/>
      <w:numFmt w:val="bullet"/>
      <w:lvlText w:val="•"/>
      <w:lvlJc w:val="left"/>
      <w:pPr>
        <w:tabs>
          <w:tab w:val="left" w:pos="720"/>
        </w:tabs>
        <w:ind w:left="3242" w:hanging="362"/>
      </w:pPr>
      <w:rPr>
        <w:rFonts w:hAnsi="Arial Unicode MS"/>
        <w:caps w:val="0"/>
        <w:smallCaps w:val="0"/>
        <w:strike w:val="0"/>
        <w:dstrike w:val="0"/>
        <w:outline w:val="0"/>
        <w:emboss w:val="0"/>
        <w:imprint w:val="0"/>
        <w:spacing w:val="0"/>
        <w:w w:val="100"/>
        <w:kern w:val="0"/>
        <w:position w:val="0"/>
        <w:highlight w:val="none"/>
        <w:vertAlign w:val="baseline"/>
      </w:rPr>
    </w:lvl>
    <w:lvl w:ilvl="5" w:tplc="B7A02DF4">
      <w:start w:val="1"/>
      <w:numFmt w:val="bullet"/>
      <w:lvlText w:val="•"/>
      <w:lvlJc w:val="left"/>
      <w:pPr>
        <w:tabs>
          <w:tab w:val="left" w:pos="720"/>
        </w:tabs>
        <w:ind w:left="3962" w:hanging="362"/>
      </w:pPr>
      <w:rPr>
        <w:rFonts w:hAnsi="Arial Unicode MS"/>
        <w:caps w:val="0"/>
        <w:smallCaps w:val="0"/>
        <w:strike w:val="0"/>
        <w:dstrike w:val="0"/>
        <w:outline w:val="0"/>
        <w:emboss w:val="0"/>
        <w:imprint w:val="0"/>
        <w:spacing w:val="0"/>
        <w:w w:val="100"/>
        <w:kern w:val="0"/>
        <w:position w:val="0"/>
        <w:highlight w:val="none"/>
        <w:vertAlign w:val="baseline"/>
      </w:rPr>
    </w:lvl>
    <w:lvl w:ilvl="6" w:tplc="4A90EB4E">
      <w:start w:val="1"/>
      <w:numFmt w:val="bullet"/>
      <w:lvlText w:val="•"/>
      <w:lvlJc w:val="left"/>
      <w:pPr>
        <w:tabs>
          <w:tab w:val="left" w:pos="720"/>
        </w:tabs>
        <w:ind w:left="4682" w:hanging="362"/>
      </w:pPr>
      <w:rPr>
        <w:rFonts w:hAnsi="Arial Unicode MS"/>
        <w:caps w:val="0"/>
        <w:smallCaps w:val="0"/>
        <w:strike w:val="0"/>
        <w:dstrike w:val="0"/>
        <w:outline w:val="0"/>
        <w:emboss w:val="0"/>
        <w:imprint w:val="0"/>
        <w:spacing w:val="0"/>
        <w:w w:val="100"/>
        <w:kern w:val="0"/>
        <w:position w:val="0"/>
        <w:highlight w:val="none"/>
        <w:vertAlign w:val="baseline"/>
      </w:rPr>
    </w:lvl>
    <w:lvl w:ilvl="7" w:tplc="D6A28E22">
      <w:start w:val="1"/>
      <w:numFmt w:val="bullet"/>
      <w:lvlText w:val="•"/>
      <w:lvlJc w:val="left"/>
      <w:pPr>
        <w:tabs>
          <w:tab w:val="left" w:pos="720"/>
        </w:tabs>
        <w:ind w:left="5402" w:hanging="362"/>
      </w:pPr>
      <w:rPr>
        <w:rFonts w:hAnsi="Arial Unicode MS"/>
        <w:caps w:val="0"/>
        <w:smallCaps w:val="0"/>
        <w:strike w:val="0"/>
        <w:dstrike w:val="0"/>
        <w:outline w:val="0"/>
        <w:emboss w:val="0"/>
        <w:imprint w:val="0"/>
        <w:spacing w:val="0"/>
        <w:w w:val="100"/>
        <w:kern w:val="0"/>
        <w:position w:val="0"/>
        <w:highlight w:val="none"/>
        <w:vertAlign w:val="baseline"/>
      </w:rPr>
    </w:lvl>
    <w:lvl w:ilvl="8" w:tplc="1D8E12B0">
      <w:start w:val="1"/>
      <w:numFmt w:val="bullet"/>
      <w:lvlText w:val="•"/>
      <w:lvlJc w:val="left"/>
      <w:pPr>
        <w:tabs>
          <w:tab w:val="left" w:pos="720"/>
        </w:tabs>
        <w:ind w:left="6122" w:hanging="3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7330302"/>
    <w:multiLevelType w:val="hybridMultilevel"/>
    <w:tmpl w:val="3732FD18"/>
    <w:styleLink w:val="ImportedStyle4"/>
    <w:lvl w:ilvl="0" w:tplc="454010AA">
      <w:start w:val="1"/>
      <w:numFmt w:val="bullet"/>
      <w:lvlText w:val="•"/>
      <w:lvlJc w:val="left"/>
      <w:pPr>
        <w:ind w:left="722" w:hanging="722"/>
      </w:pPr>
      <w:rPr>
        <w:rFonts w:hAnsi="Arial Unicode MS"/>
        <w:caps w:val="0"/>
        <w:smallCaps w:val="0"/>
        <w:strike w:val="0"/>
        <w:dstrike w:val="0"/>
        <w:outline w:val="0"/>
        <w:emboss w:val="0"/>
        <w:imprint w:val="0"/>
        <w:spacing w:val="0"/>
        <w:w w:val="100"/>
        <w:kern w:val="0"/>
        <w:position w:val="0"/>
        <w:highlight w:val="none"/>
        <w:vertAlign w:val="baseline"/>
      </w:rPr>
    </w:lvl>
    <w:lvl w:ilvl="1" w:tplc="A9222868">
      <w:start w:val="1"/>
      <w:numFmt w:val="bullet"/>
      <w:lvlText w:val="•"/>
      <w:lvlJc w:val="left"/>
      <w:pPr>
        <w:tabs>
          <w:tab w:val="left" w:pos="722"/>
        </w:tabs>
        <w:ind w:left="1442" w:hanging="722"/>
      </w:pPr>
      <w:rPr>
        <w:rFonts w:hAnsi="Arial Unicode MS"/>
        <w:caps w:val="0"/>
        <w:smallCaps w:val="0"/>
        <w:strike w:val="0"/>
        <w:dstrike w:val="0"/>
        <w:outline w:val="0"/>
        <w:emboss w:val="0"/>
        <w:imprint w:val="0"/>
        <w:spacing w:val="0"/>
        <w:w w:val="100"/>
        <w:kern w:val="0"/>
        <w:position w:val="0"/>
        <w:highlight w:val="none"/>
        <w:vertAlign w:val="baseline"/>
      </w:rPr>
    </w:lvl>
    <w:lvl w:ilvl="2" w:tplc="746241D8">
      <w:start w:val="1"/>
      <w:numFmt w:val="bullet"/>
      <w:lvlText w:val="•"/>
      <w:lvlJc w:val="left"/>
      <w:pPr>
        <w:tabs>
          <w:tab w:val="left" w:pos="722"/>
        </w:tabs>
        <w:ind w:left="2162" w:hanging="722"/>
      </w:pPr>
      <w:rPr>
        <w:rFonts w:hAnsi="Arial Unicode MS"/>
        <w:caps w:val="0"/>
        <w:smallCaps w:val="0"/>
        <w:strike w:val="0"/>
        <w:dstrike w:val="0"/>
        <w:outline w:val="0"/>
        <w:emboss w:val="0"/>
        <w:imprint w:val="0"/>
        <w:spacing w:val="0"/>
        <w:w w:val="100"/>
        <w:kern w:val="0"/>
        <w:position w:val="0"/>
        <w:highlight w:val="none"/>
        <w:vertAlign w:val="baseline"/>
      </w:rPr>
    </w:lvl>
    <w:lvl w:ilvl="3" w:tplc="7194B77C">
      <w:start w:val="1"/>
      <w:numFmt w:val="bullet"/>
      <w:lvlText w:val="•"/>
      <w:lvlJc w:val="left"/>
      <w:pPr>
        <w:tabs>
          <w:tab w:val="left" w:pos="722"/>
        </w:tabs>
        <w:ind w:left="2882" w:hanging="722"/>
      </w:pPr>
      <w:rPr>
        <w:rFonts w:hAnsi="Arial Unicode MS"/>
        <w:caps w:val="0"/>
        <w:smallCaps w:val="0"/>
        <w:strike w:val="0"/>
        <w:dstrike w:val="0"/>
        <w:outline w:val="0"/>
        <w:emboss w:val="0"/>
        <w:imprint w:val="0"/>
        <w:spacing w:val="0"/>
        <w:w w:val="100"/>
        <w:kern w:val="0"/>
        <w:position w:val="0"/>
        <w:highlight w:val="none"/>
        <w:vertAlign w:val="baseline"/>
      </w:rPr>
    </w:lvl>
    <w:lvl w:ilvl="4" w:tplc="AB602FF6">
      <w:start w:val="1"/>
      <w:numFmt w:val="bullet"/>
      <w:lvlText w:val="•"/>
      <w:lvlJc w:val="left"/>
      <w:pPr>
        <w:tabs>
          <w:tab w:val="left" w:pos="722"/>
        </w:tabs>
        <w:ind w:left="3602" w:hanging="722"/>
      </w:pPr>
      <w:rPr>
        <w:rFonts w:hAnsi="Arial Unicode MS"/>
        <w:caps w:val="0"/>
        <w:smallCaps w:val="0"/>
        <w:strike w:val="0"/>
        <w:dstrike w:val="0"/>
        <w:outline w:val="0"/>
        <w:emboss w:val="0"/>
        <w:imprint w:val="0"/>
        <w:spacing w:val="0"/>
        <w:w w:val="100"/>
        <w:kern w:val="0"/>
        <w:position w:val="0"/>
        <w:highlight w:val="none"/>
        <w:vertAlign w:val="baseline"/>
      </w:rPr>
    </w:lvl>
    <w:lvl w:ilvl="5" w:tplc="3ED25922">
      <w:start w:val="1"/>
      <w:numFmt w:val="bullet"/>
      <w:lvlText w:val="•"/>
      <w:lvlJc w:val="left"/>
      <w:pPr>
        <w:tabs>
          <w:tab w:val="left" w:pos="722"/>
        </w:tabs>
        <w:ind w:left="4322" w:hanging="722"/>
      </w:pPr>
      <w:rPr>
        <w:rFonts w:hAnsi="Arial Unicode MS"/>
        <w:caps w:val="0"/>
        <w:smallCaps w:val="0"/>
        <w:strike w:val="0"/>
        <w:dstrike w:val="0"/>
        <w:outline w:val="0"/>
        <w:emboss w:val="0"/>
        <w:imprint w:val="0"/>
        <w:spacing w:val="0"/>
        <w:w w:val="100"/>
        <w:kern w:val="0"/>
        <w:position w:val="0"/>
        <w:highlight w:val="none"/>
        <w:vertAlign w:val="baseline"/>
      </w:rPr>
    </w:lvl>
    <w:lvl w:ilvl="6" w:tplc="DBC0D6D4">
      <w:start w:val="1"/>
      <w:numFmt w:val="bullet"/>
      <w:lvlText w:val="•"/>
      <w:lvlJc w:val="left"/>
      <w:pPr>
        <w:tabs>
          <w:tab w:val="left" w:pos="722"/>
        </w:tabs>
        <w:ind w:left="5042" w:hanging="722"/>
      </w:pPr>
      <w:rPr>
        <w:rFonts w:hAnsi="Arial Unicode MS"/>
        <w:caps w:val="0"/>
        <w:smallCaps w:val="0"/>
        <w:strike w:val="0"/>
        <w:dstrike w:val="0"/>
        <w:outline w:val="0"/>
        <w:emboss w:val="0"/>
        <w:imprint w:val="0"/>
        <w:spacing w:val="0"/>
        <w:w w:val="100"/>
        <w:kern w:val="0"/>
        <w:position w:val="0"/>
        <w:highlight w:val="none"/>
        <w:vertAlign w:val="baseline"/>
      </w:rPr>
    </w:lvl>
    <w:lvl w:ilvl="7" w:tplc="0654134E">
      <w:start w:val="1"/>
      <w:numFmt w:val="bullet"/>
      <w:lvlText w:val="•"/>
      <w:lvlJc w:val="left"/>
      <w:pPr>
        <w:tabs>
          <w:tab w:val="left" w:pos="722"/>
        </w:tabs>
        <w:ind w:left="5762" w:hanging="722"/>
      </w:pPr>
      <w:rPr>
        <w:rFonts w:hAnsi="Arial Unicode MS"/>
        <w:caps w:val="0"/>
        <w:smallCaps w:val="0"/>
        <w:strike w:val="0"/>
        <w:dstrike w:val="0"/>
        <w:outline w:val="0"/>
        <w:emboss w:val="0"/>
        <w:imprint w:val="0"/>
        <w:spacing w:val="0"/>
        <w:w w:val="100"/>
        <w:kern w:val="0"/>
        <w:position w:val="0"/>
        <w:highlight w:val="none"/>
        <w:vertAlign w:val="baseline"/>
      </w:rPr>
    </w:lvl>
    <w:lvl w:ilvl="8" w:tplc="E424F21E">
      <w:start w:val="1"/>
      <w:numFmt w:val="bullet"/>
      <w:lvlText w:val="•"/>
      <w:lvlJc w:val="left"/>
      <w:pPr>
        <w:tabs>
          <w:tab w:val="left" w:pos="722"/>
        </w:tabs>
        <w:ind w:left="6482" w:hanging="7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8853157"/>
    <w:multiLevelType w:val="hybridMultilevel"/>
    <w:tmpl w:val="12325514"/>
    <w:numStyleLink w:val="ImportedStyle2"/>
  </w:abstractNum>
  <w:abstractNum w:abstractNumId="8" w15:restartNumberingAfterBreak="0">
    <w:nsid w:val="5CFE52F7"/>
    <w:multiLevelType w:val="hybridMultilevel"/>
    <w:tmpl w:val="F5CC478A"/>
    <w:numStyleLink w:val="ImportedStyle3"/>
  </w:abstractNum>
  <w:abstractNum w:abstractNumId="9" w15:restartNumberingAfterBreak="0">
    <w:nsid w:val="669830FA"/>
    <w:multiLevelType w:val="hybridMultilevel"/>
    <w:tmpl w:val="74206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F46A2C"/>
    <w:multiLevelType w:val="hybridMultilevel"/>
    <w:tmpl w:val="F5CC478A"/>
    <w:styleLink w:val="ImportedStyle3"/>
    <w:lvl w:ilvl="0" w:tplc="C9AEB1FA">
      <w:start w:val="1"/>
      <w:numFmt w:val="bullet"/>
      <w:lvlText w:val="•"/>
      <w:lvlJc w:val="left"/>
      <w:pPr>
        <w:ind w:left="722" w:hanging="722"/>
      </w:pPr>
      <w:rPr>
        <w:rFonts w:hAnsi="Arial Unicode MS"/>
        <w:caps w:val="0"/>
        <w:smallCaps w:val="0"/>
        <w:strike w:val="0"/>
        <w:dstrike w:val="0"/>
        <w:outline w:val="0"/>
        <w:emboss w:val="0"/>
        <w:imprint w:val="0"/>
        <w:spacing w:val="0"/>
        <w:w w:val="100"/>
        <w:kern w:val="0"/>
        <w:position w:val="0"/>
        <w:highlight w:val="none"/>
        <w:vertAlign w:val="baseline"/>
      </w:rPr>
    </w:lvl>
    <w:lvl w:ilvl="1" w:tplc="6388CEEE">
      <w:start w:val="1"/>
      <w:numFmt w:val="bullet"/>
      <w:lvlText w:val="•"/>
      <w:lvlJc w:val="left"/>
      <w:pPr>
        <w:tabs>
          <w:tab w:val="left" w:pos="722"/>
        </w:tabs>
        <w:ind w:left="1442" w:hanging="722"/>
      </w:pPr>
      <w:rPr>
        <w:rFonts w:hAnsi="Arial Unicode MS"/>
        <w:caps w:val="0"/>
        <w:smallCaps w:val="0"/>
        <w:strike w:val="0"/>
        <w:dstrike w:val="0"/>
        <w:outline w:val="0"/>
        <w:emboss w:val="0"/>
        <w:imprint w:val="0"/>
        <w:spacing w:val="0"/>
        <w:w w:val="100"/>
        <w:kern w:val="0"/>
        <w:position w:val="0"/>
        <w:highlight w:val="none"/>
        <w:vertAlign w:val="baseline"/>
      </w:rPr>
    </w:lvl>
    <w:lvl w:ilvl="2" w:tplc="22A696B0">
      <w:start w:val="1"/>
      <w:numFmt w:val="bullet"/>
      <w:lvlText w:val="•"/>
      <w:lvlJc w:val="left"/>
      <w:pPr>
        <w:tabs>
          <w:tab w:val="left" w:pos="722"/>
        </w:tabs>
        <w:ind w:left="2162" w:hanging="722"/>
      </w:pPr>
      <w:rPr>
        <w:rFonts w:hAnsi="Arial Unicode MS"/>
        <w:caps w:val="0"/>
        <w:smallCaps w:val="0"/>
        <w:strike w:val="0"/>
        <w:dstrike w:val="0"/>
        <w:outline w:val="0"/>
        <w:emboss w:val="0"/>
        <w:imprint w:val="0"/>
        <w:spacing w:val="0"/>
        <w:w w:val="100"/>
        <w:kern w:val="0"/>
        <w:position w:val="0"/>
        <w:highlight w:val="none"/>
        <w:vertAlign w:val="baseline"/>
      </w:rPr>
    </w:lvl>
    <w:lvl w:ilvl="3" w:tplc="429002E0">
      <w:start w:val="1"/>
      <w:numFmt w:val="bullet"/>
      <w:lvlText w:val="•"/>
      <w:lvlJc w:val="left"/>
      <w:pPr>
        <w:tabs>
          <w:tab w:val="left" w:pos="722"/>
        </w:tabs>
        <w:ind w:left="2882" w:hanging="722"/>
      </w:pPr>
      <w:rPr>
        <w:rFonts w:hAnsi="Arial Unicode MS"/>
        <w:caps w:val="0"/>
        <w:smallCaps w:val="0"/>
        <w:strike w:val="0"/>
        <w:dstrike w:val="0"/>
        <w:outline w:val="0"/>
        <w:emboss w:val="0"/>
        <w:imprint w:val="0"/>
        <w:spacing w:val="0"/>
        <w:w w:val="100"/>
        <w:kern w:val="0"/>
        <w:position w:val="0"/>
        <w:highlight w:val="none"/>
        <w:vertAlign w:val="baseline"/>
      </w:rPr>
    </w:lvl>
    <w:lvl w:ilvl="4" w:tplc="B3C41138">
      <w:start w:val="1"/>
      <w:numFmt w:val="bullet"/>
      <w:lvlText w:val="•"/>
      <w:lvlJc w:val="left"/>
      <w:pPr>
        <w:tabs>
          <w:tab w:val="left" w:pos="722"/>
        </w:tabs>
        <w:ind w:left="3602" w:hanging="722"/>
      </w:pPr>
      <w:rPr>
        <w:rFonts w:hAnsi="Arial Unicode MS"/>
        <w:caps w:val="0"/>
        <w:smallCaps w:val="0"/>
        <w:strike w:val="0"/>
        <w:dstrike w:val="0"/>
        <w:outline w:val="0"/>
        <w:emboss w:val="0"/>
        <w:imprint w:val="0"/>
        <w:spacing w:val="0"/>
        <w:w w:val="100"/>
        <w:kern w:val="0"/>
        <w:position w:val="0"/>
        <w:highlight w:val="none"/>
        <w:vertAlign w:val="baseline"/>
      </w:rPr>
    </w:lvl>
    <w:lvl w:ilvl="5" w:tplc="DAB0546A">
      <w:start w:val="1"/>
      <w:numFmt w:val="bullet"/>
      <w:lvlText w:val="•"/>
      <w:lvlJc w:val="left"/>
      <w:pPr>
        <w:tabs>
          <w:tab w:val="left" w:pos="722"/>
        </w:tabs>
        <w:ind w:left="4322" w:hanging="722"/>
      </w:pPr>
      <w:rPr>
        <w:rFonts w:hAnsi="Arial Unicode MS"/>
        <w:caps w:val="0"/>
        <w:smallCaps w:val="0"/>
        <w:strike w:val="0"/>
        <w:dstrike w:val="0"/>
        <w:outline w:val="0"/>
        <w:emboss w:val="0"/>
        <w:imprint w:val="0"/>
        <w:spacing w:val="0"/>
        <w:w w:val="100"/>
        <w:kern w:val="0"/>
        <w:position w:val="0"/>
        <w:highlight w:val="none"/>
        <w:vertAlign w:val="baseline"/>
      </w:rPr>
    </w:lvl>
    <w:lvl w:ilvl="6" w:tplc="BF664D4C">
      <w:start w:val="1"/>
      <w:numFmt w:val="bullet"/>
      <w:lvlText w:val="•"/>
      <w:lvlJc w:val="left"/>
      <w:pPr>
        <w:tabs>
          <w:tab w:val="left" w:pos="722"/>
        </w:tabs>
        <w:ind w:left="5042" w:hanging="722"/>
      </w:pPr>
      <w:rPr>
        <w:rFonts w:hAnsi="Arial Unicode MS"/>
        <w:caps w:val="0"/>
        <w:smallCaps w:val="0"/>
        <w:strike w:val="0"/>
        <w:dstrike w:val="0"/>
        <w:outline w:val="0"/>
        <w:emboss w:val="0"/>
        <w:imprint w:val="0"/>
        <w:spacing w:val="0"/>
        <w:w w:val="100"/>
        <w:kern w:val="0"/>
        <w:position w:val="0"/>
        <w:highlight w:val="none"/>
        <w:vertAlign w:val="baseline"/>
      </w:rPr>
    </w:lvl>
    <w:lvl w:ilvl="7" w:tplc="E6BEC708">
      <w:start w:val="1"/>
      <w:numFmt w:val="bullet"/>
      <w:lvlText w:val="•"/>
      <w:lvlJc w:val="left"/>
      <w:pPr>
        <w:tabs>
          <w:tab w:val="left" w:pos="722"/>
        </w:tabs>
        <w:ind w:left="5762" w:hanging="722"/>
      </w:pPr>
      <w:rPr>
        <w:rFonts w:hAnsi="Arial Unicode MS"/>
        <w:caps w:val="0"/>
        <w:smallCaps w:val="0"/>
        <w:strike w:val="0"/>
        <w:dstrike w:val="0"/>
        <w:outline w:val="0"/>
        <w:emboss w:val="0"/>
        <w:imprint w:val="0"/>
        <w:spacing w:val="0"/>
        <w:w w:val="100"/>
        <w:kern w:val="0"/>
        <w:position w:val="0"/>
        <w:highlight w:val="none"/>
        <w:vertAlign w:val="baseline"/>
      </w:rPr>
    </w:lvl>
    <w:lvl w:ilvl="8" w:tplc="10723968">
      <w:start w:val="1"/>
      <w:numFmt w:val="bullet"/>
      <w:lvlText w:val="•"/>
      <w:lvlJc w:val="left"/>
      <w:pPr>
        <w:tabs>
          <w:tab w:val="left" w:pos="722"/>
        </w:tabs>
        <w:ind w:left="6482" w:hanging="7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1"/>
  </w:num>
  <w:num w:numId="3">
    <w:abstractNumId w:val="0"/>
  </w:num>
  <w:num w:numId="4">
    <w:abstractNumId w:val="7"/>
  </w:num>
  <w:num w:numId="5">
    <w:abstractNumId w:val="10"/>
  </w:num>
  <w:num w:numId="6">
    <w:abstractNumId w:val="8"/>
  </w:num>
  <w:num w:numId="7">
    <w:abstractNumId w:val="6"/>
  </w:num>
  <w:num w:numId="8">
    <w:abstractNumId w:val="3"/>
  </w:num>
  <w:num w:numId="9">
    <w:abstractNumId w:val="9"/>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92"/>
    <w:rsid w:val="000168CB"/>
    <w:rsid w:val="00033C6A"/>
    <w:rsid w:val="00035BFC"/>
    <w:rsid w:val="00035EC7"/>
    <w:rsid w:val="000D1DCD"/>
    <w:rsid w:val="000D45A0"/>
    <w:rsid w:val="000D6062"/>
    <w:rsid w:val="000E6843"/>
    <w:rsid w:val="001073A5"/>
    <w:rsid w:val="00122929"/>
    <w:rsid w:val="001277C4"/>
    <w:rsid w:val="00133A0B"/>
    <w:rsid w:val="001356BB"/>
    <w:rsid w:val="00151ED1"/>
    <w:rsid w:val="001A0CEA"/>
    <w:rsid w:val="001C1292"/>
    <w:rsid w:val="002022B5"/>
    <w:rsid w:val="002B1345"/>
    <w:rsid w:val="002C085D"/>
    <w:rsid w:val="003056BB"/>
    <w:rsid w:val="00306BC7"/>
    <w:rsid w:val="00337A2A"/>
    <w:rsid w:val="00357F44"/>
    <w:rsid w:val="00367FA3"/>
    <w:rsid w:val="00376AB1"/>
    <w:rsid w:val="003B4522"/>
    <w:rsid w:val="003C286A"/>
    <w:rsid w:val="003D1961"/>
    <w:rsid w:val="003E05F4"/>
    <w:rsid w:val="00402265"/>
    <w:rsid w:val="00431888"/>
    <w:rsid w:val="00442653"/>
    <w:rsid w:val="0047779C"/>
    <w:rsid w:val="004B434D"/>
    <w:rsid w:val="004B4B3B"/>
    <w:rsid w:val="00502069"/>
    <w:rsid w:val="005038AC"/>
    <w:rsid w:val="00504EDA"/>
    <w:rsid w:val="00534774"/>
    <w:rsid w:val="005E6A54"/>
    <w:rsid w:val="00616E62"/>
    <w:rsid w:val="00634220"/>
    <w:rsid w:val="006621AC"/>
    <w:rsid w:val="00666A92"/>
    <w:rsid w:val="00680C46"/>
    <w:rsid w:val="00691EED"/>
    <w:rsid w:val="006A37ED"/>
    <w:rsid w:val="006C6B67"/>
    <w:rsid w:val="00743E89"/>
    <w:rsid w:val="007506F3"/>
    <w:rsid w:val="007907E2"/>
    <w:rsid w:val="0079532D"/>
    <w:rsid w:val="007C7F1B"/>
    <w:rsid w:val="007D3785"/>
    <w:rsid w:val="00810CCA"/>
    <w:rsid w:val="00814F14"/>
    <w:rsid w:val="0081636A"/>
    <w:rsid w:val="0083097C"/>
    <w:rsid w:val="0088500D"/>
    <w:rsid w:val="008E3820"/>
    <w:rsid w:val="008F77AE"/>
    <w:rsid w:val="008F7C27"/>
    <w:rsid w:val="00917FDB"/>
    <w:rsid w:val="00927237"/>
    <w:rsid w:val="009413AC"/>
    <w:rsid w:val="009639CD"/>
    <w:rsid w:val="00967F81"/>
    <w:rsid w:val="009802E2"/>
    <w:rsid w:val="0099026F"/>
    <w:rsid w:val="009C55E1"/>
    <w:rsid w:val="009C78B6"/>
    <w:rsid w:val="00A07308"/>
    <w:rsid w:val="00A66ECF"/>
    <w:rsid w:val="00A748A3"/>
    <w:rsid w:val="00A877E1"/>
    <w:rsid w:val="00B02078"/>
    <w:rsid w:val="00B104A7"/>
    <w:rsid w:val="00B23A82"/>
    <w:rsid w:val="00B25003"/>
    <w:rsid w:val="00B32844"/>
    <w:rsid w:val="00B677DE"/>
    <w:rsid w:val="00B80DDA"/>
    <w:rsid w:val="00B905C6"/>
    <w:rsid w:val="00BA20EC"/>
    <w:rsid w:val="00BA3C73"/>
    <w:rsid w:val="00BB644D"/>
    <w:rsid w:val="00BF26A9"/>
    <w:rsid w:val="00C03B73"/>
    <w:rsid w:val="00C1326A"/>
    <w:rsid w:val="00C552DF"/>
    <w:rsid w:val="00C8057D"/>
    <w:rsid w:val="00C96FDF"/>
    <w:rsid w:val="00CF0D04"/>
    <w:rsid w:val="00D25CD2"/>
    <w:rsid w:val="00D32C5D"/>
    <w:rsid w:val="00D346E3"/>
    <w:rsid w:val="00DF7B4E"/>
    <w:rsid w:val="00EC3B02"/>
    <w:rsid w:val="00F1273D"/>
    <w:rsid w:val="00F35BC0"/>
    <w:rsid w:val="00F76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8802"/>
  <w15:chartTrackingRefBased/>
  <w15:docId w15:val="{38BF17AE-A0DF-4505-82D3-638AE15F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A92"/>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lang w:eastAsia="en-GB"/>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66A92"/>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numbering" w:customStyle="1" w:styleId="ImportedStyle1">
    <w:name w:val="Imported Style 1"/>
    <w:rsid w:val="00666A92"/>
    <w:pPr>
      <w:numPr>
        <w:numId w:val="1"/>
      </w:numPr>
    </w:pPr>
  </w:style>
  <w:style w:type="numbering" w:customStyle="1" w:styleId="ImportedStyle2">
    <w:name w:val="Imported Style 2"/>
    <w:rsid w:val="00666A92"/>
    <w:pPr>
      <w:numPr>
        <w:numId w:val="3"/>
      </w:numPr>
    </w:pPr>
  </w:style>
  <w:style w:type="numbering" w:customStyle="1" w:styleId="ImportedStyle3">
    <w:name w:val="Imported Style 3"/>
    <w:rsid w:val="00666A92"/>
    <w:pPr>
      <w:numPr>
        <w:numId w:val="5"/>
      </w:numPr>
    </w:pPr>
  </w:style>
  <w:style w:type="numbering" w:customStyle="1" w:styleId="ImportedStyle4">
    <w:name w:val="Imported Style 4"/>
    <w:rsid w:val="00666A92"/>
    <w:pPr>
      <w:numPr>
        <w:numId w:val="7"/>
      </w:numPr>
    </w:pPr>
  </w:style>
  <w:style w:type="character" w:customStyle="1" w:styleId="None">
    <w:name w:val="None"/>
    <w:rsid w:val="00666A92"/>
  </w:style>
  <w:style w:type="character" w:customStyle="1" w:styleId="Hyperlink0">
    <w:name w:val="Hyperlink.0"/>
    <w:basedOn w:val="None"/>
    <w:rsid w:val="00666A92"/>
    <w:rPr>
      <w:rFonts w:ascii="Arial" w:eastAsia="Arial" w:hAnsi="Arial" w:cs="Arial"/>
      <w:strike/>
      <w:dstrike w:val="0"/>
      <w:outline w:val="0"/>
      <w:color w:val="FF2600"/>
      <w:sz w:val="22"/>
      <w:szCs w:val="22"/>
      <w:u w:val="single" w:color="0563C1"/>
    </w:rPr>
  </w:style>
  <w:style w:type="character" w:styleId="CommentReference">
    <w:name w:val="annotation reference"/>
    <w:basedOn w:val="DefaultParagraphFont"/>
    <w:uiPriority w:val="99"/>
    <w:semiHidden/>
    <w:unhideWhenUsed/>
    <w:rsid w:val="00666A92"/>
    <w:rPr>
      <w:sz w:val="16"/>
      <w:szCs w:val="16"/>
    </w:rPr>
  </w:style>
  <w:style w:type="paragraph" w:styleId="CommentText">
    <w:name w:val="annotation text"/>
    <w:basedOn w:val="Normal"/>
    <w:link w:val="CommentTextChar"/>
    <w:uiPriority w:val="99"/>
    <w:unhideWhenUsed/>
    <w:rsid w:val="00666A92"/>
  </w:style>
  <w:style w:type="character" w:customStyle="1" w:styleId="CommentTextChar">
    <w:name w:val="Comment Text Char"/>
    <w:basedOn w:val="DefaultParagraphFont"/>
    <w:link w:val="CommentText"/>
    <w:uiPriority w:val="99"/>
    <w:rsid w:val="00666A92"/>
    <w:rPr>
      <w:rFonts w:ascii="Calibri" w:eastAsia="Arial Unicode MS" w:hAnsi="Calibri" w:cs="Arial Unicode MS"/>
      <w:color w:val="000000"/>
      <w:sz w:val="20"/>
      <w:szCs w:val="20"/>
      <w:u w:color="000000"/>
      <w:bdr w:val="nil"/>
      <w:lang w:eastAsia="en-GB"/>
      <w14:textOutline w14:w="0" w14:cap="flat" w14:cmpd="sng" w14:algn="ctr">
        <w14:noFill/>
        <w14:prstDash w14:val="solid"/>
        <w14:bevel/>
      </w14:textOutline>
    </w:rPr>
  </w:style>
  <w:style w:type="character" w:styleId="Hyperlink">
    <w:name w:val="Hyperlink"/>
    <w:basedOn w:val="DefaultParagraphFont"/>
    <w:uiPriority w:val="99"/>
    <w:unhideWhenUsed/>
    <w:rsid w:val="00BB644D"/>
    <w:rPr>
      <w:color w:val="0563C1" w:themeColor="hyperlink"/>
      <w:u w:val="single"/>
    </w:rPr>
  </w:style>
  <w:style w:type="paragraph" w:styleId="BalloonText">
    <w:name w:val="Balloon Text"/>
    <w:basedOn w:val="Normal"/>
    <w:link w:val="BalloonTextChar"/>
    <w:uiPriority w:val="99"/>
    <w:semiHidden/>
    <w:unhideWhenUsed/>
    <w:rsid w:val="003056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6BB"/>
    <w:rPr>
      <w:rFonts w:ascii="Segoe UI" w:eastAsia="Arial Unicode MS" w:hAnsi="Segoe UI" w:cs="Segoe UI"/>
      <w:color w:val="000000"/>
      <w:sz w:val="18"/>
      <w:szCs w:val="18"/>
      <w:u w:color="000000"/>
      <w:bdr w:val="nil"/>
      <w:lang w:eastAsia="en-GB"/>
      <w14:textOutline w14:w="0" w14:cap="flat" w14:cmpd="sng" w14:algn="ctr">
        <w14:noFill/>
        <w14:prstDash w14:val="solid"/>
        <w14:bevel/>
      </w14:textOutline>
    </w:rPr>
  </w:style>
  <w:style w:type="paragraph" w:styleId="ListParagraph">
    <w:name w:val="List Paragraph"/>
    <w:basedOn w:val="Normal"/>
    <w:uiPriority w:val="34"/>
    <w:qFormat/>
    <w:rsid w:val="003056BB"/>
    <w:pPr>
      <w:ind w:left="720"/>
      <w:contextualSpacing/>
    </w:pPr>
  </w:style>
  <w:style w:type="character" w:customStyle="1" w:styleId="UnresolvedMention">
    <w:name w:val="Unresolved Mention"/>
    <w:basedOn w:val="DefaultParagraphFont"/>
    <w:uiPriority w:val="99"/>
    <w:semiHidden/>
    <w:unhideWhenUsed/>
    <w:rsid w:val="00151E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ain.mitchell@stkentigernhospice.org.uk" TargetMode="Externa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4BE38-E757-431D-8C91-5DB8888B4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1628</Words>
  <Characters>9281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Mitchell</dc:creator>
  <cp:keywords/>
  <dc:description/>
  <cp:lastModifiedBy>Michaella Brannen</cp:lastModifiedBy>
  <cp:revision>2</cp:revision>
  <dcterms:created xsi:type="dcterms:W3CDTF">2022-08-02T09:50:00Z</dcterms:created>
  <dcterms:modified xsi:type="dcterms:W3CDTF">2022-08-02T09:50:00Z</dcterms:modified>
</cp:coreProperties>
</file>